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F7" w:rsidRPr="009F57F5" w:rsidRDefault="00D557F9" w:rsidP="00AD6AF7">
      <w:pPr>
        <w:spacing w:line="360" w:lineRule="auto"/>
        <w:rPr>
          <w:rFonts w:ascii="Arial" w:hAnsi="Arial" w:cs="Arial"/>
          <w:b/>
        </w:rPr>
      </w:pPr>
      <w:bookmarkStart w:id="0" w:name="_GoBack"/>
      <w:bookmarkEnd w:id="0"/>
      <w:r>
        <w:rPr>
          <w:rFonts w:ascii="Arial" w:hAnsi="Arial" w:cs="Arial"/>
          <w:b/>
        </w:rPr>
        <w:t xml:space="preserve">20-jähriges </w:t>
      </w:r>
      <w:r w:rsidR="00D0748C">
        <w:rPr>
          <w:rFonts w:ascii="Arial" w:hAnsi="Arial" w:cs="Arial"/>
          <w:b/>
        </w:rPr>
        <w:t>Dienst</w:t>
      </w:r>
      <w:r>
        <w:rPr>
          <w:rFonts w:ascii="Arial" w:hAnsi="Arial" w:cs="Arial"/>
          <w:b/>
        </w:rPr>
        <w:t xml:space="preserve">jubiläum </w:t>
      </w:r>
      <w:r w:rsidR="00297A75">
        <w:rPr>
          <w:rFonts w:ascii="Arial" w:hAnsi="Arial" w:cs="Arial"/>
          <w:b/>
        </w:rPr>
        <w:t xml:space="preserve">von </w:t>
      </w:r>
      <w:r>
        <w:rPr>
          <w:rFonts w:ascii="Arial" w:hAnsi="Arial" w:cs="Arial"/>
          <w:b/>
        </w:rPr>
        <w:t>Dr. Olaf Plümer</w:t>
      </w:r>
    </w:p>
    <w:p w:rsidR="00AD6AF7" w:rsidRPr="00AD6AF7" w:rsidRDefault="00AD6AF7" w:rsidP="00AD6AF7">
      <w:pPr>
        <w:spacing w:line="276" w:lineRule="auto"/>
        <w:rPr>
          <w:rFonts w:ascii="Arial" w:hAnsi="Arial" w:cs="Arial"/>
          <w:b/>
          <w:sz w:val="20"/>
          <w:szCs w:val="20"/>
        </w:rPr>
      </w:pPr>
    </w:p>
    <w:p w:rsidR="00AD6AF7" w:rsidRPr="000D13BE" w:rsidRDefault="00D557F9" w:rsidP="00AD6AF7">
      <w:pPr>
        <w:spacing w:line="360" w:lineRule="auto"/>
        <w:rPr>
          <w:rFonts w:ascii="Arial" w:hAnsi="Arial" w:cs="Arial"/>
          <w:b/>
        </w:rPr>
      </w:pPr>
      <w:r>
        <w:rPr>
          <w:rFonts w:ascii="Arial" w:hAnsi="Arial" w:cs="Arial"/>
          <w:b/>
        </w:rPr>
        <w:t>Erfolgreiche Geschäftsführung des Daten Competence Centers seit 1. Januar 2001</w:t>
      </w:r>
    </w:p>
    <w:p w:rsidR="00AD6AF7" w:rsidRPr="00AD6AF7" w:rsidRDefault="00AD6AF7" w:rsidP="00AD6AF7">
      <w:pPr>
        <w:spacing w:line="360" w:lineRule="auto"/>
        <w:rPr>
          <w:rFonts w:ascii="Arial" w:hAnsi="Arial" w:cs="Arial"/>
          <w:b/>
          <w:sz w:val="20"/>
          <w:szCs w:val="20"/>
        </w:rPr>
      </w:pPr>
    </w:p>
    <w:p w:rsidR="00AD6AF7" w:rsidRDefault="00D557F9" w:rsidP="002D6300">
      <w:pPr>
        <w:spacing w:line="360" w:lineRule="auto"/>
        <w:ind w:right="-425"/>
        <w:rPr>
          <w:rFonts w:ascii="Arial" w:hAnsi="Arial" w:cs="Arial"/>
          <w:b/>
          <w:sz w:val="22"/>
          <w:szCs w:val="22"/>
        </w:rPr>
      </w:pPr>
      <w:r>
        <w:rPr>
          <w:rFonts w:ascii="Arial" w:hAnsi="Arial" w:cs="Arial"/>
          <w:b/>
          <w:sz w:val="22"/>
          <w:szCs w:val="22"/>
        </w:rPr>
        <w:t xml:space="preserve">Dr.-Ing. Olaf Plümer ist seit 1. Januar 2001 Geschäftsführer des </w:t>
      </w:r>
      <w:r w:rsidR="00AD6AF7">
        <w:rPr>
          <w:rFonts w:ascii="Arial" w:hAnsi="Arial" w:cs="Arial"/>
          <w:b/>
          <w:sz w:val="22"/>
          <w:szCs w:val="22"/>
        </w:rPr>
        <w:t>Daten Competence Center</w:t>
      </w:r>
      <w:r>
        <w:rPr>
          <w:rFonts w:ascii="Arial" w:hAnsi="Arial" w:cs="Arial"/>
          <w:b/>
          <w:sz w:val="22"/>
          <w:szCs w:val="22"/>
        </w:rPr>
        <w:t>s</w:t>
      </w:r>
      <w:r w:rsidR="00AD6AF7">
        <w:rPr>
          <w:rFonts w:ascii="Arial" w:hAnsi="Arial" w:cs="Arial"/>
          <w:b/>
          <w:sz w:val="22"/>
          <w:szCs w:val="22"/>
        </w:rPr>
        <w:t xml:space="preserve"> </w:t>
      </w:r>
      <w:r w:rsidR="007248CD">
        <w:rPr>
          <w:rFonts w:ascii="Arial" w:hAnsi="Arial" w:cs="Arial"/>
          <w:b/>
          <w:sz w:val="22"/>
          <w:szCs w:val="22"/>
        </w:rPr>
        <w:t xml:space="preserve">e.V. </w:t>
      </w:r>
      <w:r w:rsidR="00AD6AF7">
        <w:rPr>
          <w:rFonts w:ascii="Arial" w:hAnsi="Arial" w:cs="Arial"/>
          <w:b/>
          <w:sz w:val="22"/>
          <w:szCs w:val="22"/>
        </w:rPr>
        <w:t xml:space="preserve">(DCC) </w:t>
      </w:r>
      <w:r>
        <w:rPr>
          <w:rFonts w:ascii="Arial" w:hAnsi="Arial" w:cs="Arial"/>
          <w:b/>
          <w:sz w:val="22"/>
          <w:szCs w:val="22"/>
        </w:rPr>
        <w:t xml:space="preserve">in Herford. In den 20 Jahren Verbandsleitung prägte er die </w:t>
      </w:r>
      <w:r w:rsidR="00AD6AF7" w:rsidRPr="00AD6AF7">
        <w:rPr>
          <w:rFonts w:ascii="Arial" w:hAnsi="Arial" w:cs="Arial"/>
          <w:b/>
          <w:sz w:val="22"/>
          <w:szCs w:val="22"/>
        </w:rPr>
        <w:t xml:space="preserve">gemeinsame </w:t>
      </w:r>
      <w:r w:rsidR="007248CD">
        <w:rPr>
          <w:rFonts w:ascii="Arial" w:hAnsi="Arial" w:cs="Arial"/>
          <w:b/>
          <w:sz w:val="22"/>
          <w:szCs w:val="22"/>
        </w:rPr>
        <w:t>Kommunikations- und Standardisierungsp</w:t>
      </w:r>
      <w:r w:rsidR="00AD6AF7" w:rsidRPr="00AD6AF7">
        <w:rPr>
          <w:rFonts w:ascii="Arial" w:hAnsi="Arial" w:cs="Arial"/>
          <w:b/>
          <w:sz w:val="22"/>
          <w:szCs w:val="22"/>
        </w:rPr>
        <w:t xml:space="preserve">lattform </w:t>
      </w:r>
      <w:r>
        <w:rPr>
          <w:rFonts w:ascii="Arial" w:hAnsi="Arial" w:cs="Arial"/>
          <w:b/>
          <w:sz w:val="22"/>
          <w:szCs w:val="22"/>
        </w:rPr>
        <w:t xml:space="preserve">für </w:t>
      </w:r>
      <w:r w:rsidR="00AD6AF7" w:rsidRPr="00AD6AF7">
        <w:rPr>
          <w:rFonts w:ascii="Arial" w:hAnsi="Arial" w:cs="Arial"/>
          <w:b/>
          <w:sz w:val="22"/>
          <w:szCs w:val="22"/>
        </w:rPr>
        <w:t xml:space="preserve">den Datenaustausch von </w:t>
      </w:r>
      <w:r w:rsidR="007248CD" w:rsidRPr="00AD6AF7">
        <w:rPr>
          <w:rFonts w:ascii="Arial" w:hAnsi="Arial" w:cs="Arial"/>
          <w:b/>
          <w:sz w:val="22"/>
          <w:szCs w:val="22"/>
        </w:rPr>
        <w:t xml:space="preserve">Möbelindustrie und </w:t>
      </w:r>
      <w:r w:rsidR="007248CD">
        <w:rPr>
          <w:rFonts w:ascii="Arial" w:hAnsi="Arial" w:cs="Arial"/>
          <w:b/>
          <w:sz w:val="22"/>
          <w:szCs w:val="22"/>
        </w:rPr>
        <w:t>-</w:t>
      </w:r>
      <w:r w:rsidR="007248CD" w:rsidRPr="00AD6AF7">
        <w:rPr>
          <w:rFonts w:ascii="Arial" w:hAnsi="Arial" w:cs="Arial"/>
          <w:b/>
          <w:sz w:val="22"/>
          <w:szCs w:val="22"/>
        </w:rPr>
        <w:t>handel</w:t>
      </w:r>
      <w:r>
        <w:rPr>
          <w:rFonts w:ascii="Arial" w:hAnsi="Arial" w:cs="Arial"/>
          <w:b/>
          <w:sz w:val="22"/>
          <w:szCs w:val="22"/>
        </w:rPr>
        <w:t xml:space="preserve"> maßgeblich</w:t>
      </w:r>
      <w:r w:rsidR="001256F2">
        <w:rPr>
          <w:rFonts w:ascii="Arial" w:hAnsi="Arial" w:cs="Arial"/>
          <w:b/>
          <w:sz w:val="22"/>
          <w:szCs w:val="22"/>
        </w:rPr>
        <w:t xml:space="preserve">. </w:t>
      </w:r>
      <w:r>
        <w:rPr>
          <w:rFonts w:ascii="Arial" w:hAnsi="Arial" w:cs="Arial"/>
          <w:b/>
          <w:sz w:val="22"/>
          <w:szCs w:val="22"/>
        </w:rPr>
        <w:t xml:space="preserve">Wachstum und Marktdurchdringung des </w:t>
      </w:r>
      <w:r w:rsidR="00B67128">
        <w:rPr>
          <w:rFonts w:ascii="Arial" w:hAnsi="Arial" w:cs="Arial"/>
          <w:b/>
          <w:sz w:val="22"/>
          <w:szCs w:val="22"/>
        </w:rPr>
        <w:t>DCC</w:t>
      </w:r>
      <w:r>
        <w:rPr>
          <w:rFonts w:ascii="Arial" w:hAnsi="Arial" w:cs="Arial"/>
          <w:b/>
          <w:sz w:val="22"/>
          <w:szCs w:val="22"/>
        </w:rPr>
        <w:t xml:space="preserve">, welches </w:t>
      </w:r>
      <w:r w:rsidR="007248CD">
        <w:rPr>
          <w:rFonts w:ascii="Arial" w:hAnsi="Arial" w:cs="Arial"/>
          <w:b/>
          <w:sz w:val="22"/>
          <w:szCs w:val="22"/>
        </w:rPr>
        <w:t xml:space="preserve">seit 2016 </w:t>
      </w:r>
      <w:r>
        <w:rPr>
          <w:rFonts w:ascii="Arial" w:hAnsi="Arial" w:cs="Arial"/>
          <w:b/>
          <w:sz w:val="22"/>
          <w:szCs w:val="22"/>
        </w:rPr>
        <w:t xml:space="preserve">auch </w:t>
      </w:r>
      <w:r w:rsidR="007248CD">
        <w:rPr>
          <w:rFonts w:ascii="Arial" w:hAnsi="Arial" w:cs="Arial"/>
          <w:b/>
          <w:sz w:val="22"/>
          <w:szCs w:val="22"/>
        </w:rPr>
        <w:t>die Brancheninitiative Zimlog</w:t>
      </w:r>
      <w:r>
        <w:rPr>
          <w:rFonts w:ascii="Arial" w:hAnsi="Arial" w:cs="Arial"/>
          <w:b/>
          <w:sz w:val="22"/>
          <w:szCs w:val="22"/>
        </w:rPr>
        <w:t xml:space="preserve"> verantwortet</w:t>
      </w:r>
      <w:r w:rsidR="007248CD">
        <w:rPr>
          <w:rFonts w:ascii="Arial" w:hAnsi="Arial" w:cs="Arial"/>
          <w:b/>
          <w:sz w:val="22"/>
          <w:szCs w:val="22"/>
        </w:rPr>
        <w:t xml:space="preserve">, </w:t>
      </w:r>
      <w:r>
        <w:rPr>
          <w:rFonts w:ascii="Arial" w:hAnsi="Arial" w:cs="Arial"/>
          <w:b/>
          <w:sz w:val="22"/>
          <w:szCs w:val="22"/>
        </w:rPr>
        <w:t>ist Plümers engagierter Arbeit in den vielfältigen Gremien und dem engen Schulterschluss mit dem DCC-Vorstand zu danken.</w:t>
      </w:r>
    </w:p>
    <w:p w:rsidR="001256F2" w:rsidRPr="00EC3D22" w:rsidRDefault="001256F2" w:rsidP="00AD6AF7">
      <w:pPr>
        <w:spacing w:line="360" w:lineRule="auto"/>
        <w:rPr>
          <w:rFonts w:ascii="Arial" w:hAnsi="Arial" w:cs="Arial"/>
          <w:sz w:val="16"/>
          <w:szCs w:val="16"/>
        </w:rPr>
      </w:pPr>
    </w:p>
    <w:p w:rsidR="00447BBC" w:rsidRDefault="00447BBC" w:rsidP="00447BBC">
      <w:pPr>
        <w:spacing w:line="360" w:lineRule="auto"/>
        <w:ind w:right="-283"/>
        <w:rPr>
          <w:rFonts w:ascii="Arial" w:hAnsi="Arial" w:cs="Arial"/>
          <w:sz w:val="22"/>
          <w:szCs w:val="22"/>
        </w:rPr>
      </w:pPr>
      <w:r>
        <w:rPr>
          <w:rFonts w:ascii="Arial" w:hAnsi="Arial" w:cs="Arial"/>
          <w:sz w:val="22"/>
          <w:szCs w:val="22"/>
        </w:rPr>
        <w:t>DCC-Vorstandsvorsitzender Peter Jürgens (Polipol-Group) dazu: „</w:t>
      </w:r>
      <w:r w:rsidRPr="00447BBC">
        <w:rPr>
          <w:rFonts w:ascii="Arial" w:hAnsi="Arial" w:cs="Arial"/>
          <w:sz w:val="22"/>
          <w:szCs w:val="22"/>
        </w:rPr>
        <w:t xml:space="preserve">Vor 20 Jahren hat sich niemand vorstellen können, welche Bedeutung die Arbeit des DCC für die </w:t>
      </w:r>
      <w:r>
        <w:rPr>
          <w:rFonts w:ascii="Arial" w:hAnsi="Arial" w:cs="Arial"/>
          <w:sz w:val="22"/>
          <w:szCs w:val="22"/>
        </w:rPr>
        <w:t xml:space="preserve">gesamte </w:t>
      </w:r>
      <w:r w:rsidRPr="00447BBC">
        <w:rPr>
          <w:rFonts w:ascii="Arial" w:hAnsi="Arial" w:cs="Arial"/>
          <w:sz w:val="22"/>
          <w:szCs w:val="22"/>
        </w:rPr>
        <w:t xml:space="preserve">Möbelbranche hat. </w:t>
      </w:r>
      <w:r>
        <w:rPr>
          <w:rFonts w:ascii="Arial" w:hAnsi="Arial" w:cs="Arial"/>
          <w:sz w:val="22"/>
          <w:szCs w:val="22"/>
        </w:rPr>
        <w:t xml:space="preserve">Dr. Plümers </w:t>
      </w:r>
      <w:r w:rsidRPr="00447BBC">
        <w:rPr>
          <w:rFonts w:ascii="Arial" w:hAnsi="Arial" w:cs="Arial"/>
          <w:sz w:val="22"/>
          <w:szCs w:val="22"/>
        </w:rPr>
        <w:t xml:space="preserve">Fachwissen, </w:t>
      </w:r>
      <w:r>
        <w:rPr>
          <w:rFonts w:ascii="Arial" w:hAnsi="Arial" w:cs="Arial"/>
          <w:sz w:val="22"/>
          <w:szCs w:val="22"/>
        </w:rPr>
        <w:t xml:space="preserve">sein </w:t>
      </w:r>
      <w:r w:rsidRPr="00447BBC">
        <w:rPr>
          <w:rFonts w:ascii="Arial" w:hAnsi="Arial" w:cs="Arial"/>
          <w:sz w:val="22"/>
          <w:szCs w:val="22"/>
        </w:rPr>
        <w:t>Herzblut und langjähriges Engagement ha</w:t>
      </w:r>
      <w:r>
        <w:rPr>
          <w:rFonts w:ascii="Arial" w:hAnsi="Arial" w:cs="Arial"/>
          <w:sz w:val="22"/>
          <w:szCs w:val="22"/>
        </w:rPr>
        <w:t>ben</w:t>
      </w:r>
      <w:r w:rsidRPr="00447BBC">
        <w:rPr>
          <w:rFonts w:ascii="Arial" w:hAnsi="Arial" w:cs="Arial"/>
          <w:sz w:val="22"/>
          <w:szCs w:val="22"/>
        </w:rPr>
        <w:t xml:space="preserve"> </w:t>
      </w:r>
      <w:r>
        <w:rPr>
          <w:rFonts w:ascii="Arial" w:hAnsi="Arial" w:cs="Arial"/>
          <w:sz w:val="22"/>
          <w:szCs w:val="22"/>
        </w:rPr>
        <w:t xml:space="preserve">dazu entscheidend </w:t>
      </w:r>
      <w:r w:rsidRPr="00447BBC">
        <w:rPr>
          <w:rFonts w:ascii="Arial" w:hAnsi="Arial" w:cs="Arial"/>
          <w:sz w:val="22"/>
          <w:szCs w:val="22"/>
        </w:rPr>
        <w:t>beigetragen.</w:t>
      </w:r>
      <w:r>
        <w:rPr>
          <w:rFonts w:ascii="Arial" w:hAnsi="Arial" w:cs="Arial"/>
          <w:sz w:val="22"/>
          <w:szCs w:val="22"/>
        </w:rPr>
        <w:t xml:space="preserve"> Deshalb im Namen des gesamten Vereins ein </w:t>
      </w:r>
      <w:r w:rsidRPr="00447BBC">
        <w:rPr>
          <w:rFonts w:ascii="Arial" w:hAnsi="Arial" w:cs="Arial"/>
          <w:sz w:val="22"/>
          <w:szCs w:val="22"/>
        </w:rPr>
        <w:t xml:space="preserve">anerkennendes </w:t>
      </w:r>
      <w:r>
        <w:rPr>
          <w:rFonts w:ascii="Arial" w:hAnsi="Arial" w:cs="Arial"/>
          <w:sz w:val="22"/>
          <w:szCs w:val="22"/>
        </w:rPr>
        <w:t>‚</w:t>
      </w:r>
      <w:r w:rsidRPr="00447BBC">
        <w:rPr>
          <w:rFonts w:ascii="Arial" w:hAnsi="Arial" w:cs="Arial"/>
          <w:sz w:val="22"/>
          <w:szCs w:val="22"/>
        </w:rPr>
        <w:t>Dankeschön</w:t>
      </w:r>
      <w:r>
        <w:rPr>
          <w:rFonts w:ascii="Arial" w:hAnsi="Arial" w:cs="Arial"/>
          <w:sz w:val="22"/>
          <w:szCs w:val="22"/>
        </w:rPr>
        <w:t>‘</w:t>
      </w:r>
      <w:r w:rsidRPr="00447BBC">
        <w:rPr>
          <w:rFonts w:ascii="Arial" w:hAnsi="Arial" w:cs="Arial"/>
          <w:sz w:val="22"/>
          <w:szCs w:val="22"/>
        </w:rPr>
        <w:t xml:space="preserve"> für die vielen Jahre hervorragender Arbeit</w:t>
      </w:r>
      <w:r>
        <w:rPr>
          <w:rFonts w:ascii="Arial" w:hAnsi="Arial" w:cs="Arial"/>
          <w:sz w:val="22"/>
          <w:szCs w:val="22"/>
        </w:rPr>
        <w:t xml:space="preserve"> und: </w:t>
      </w:r>
      <w:r w:rsidRPr="00447BBC">
        <w:rPr>
          <w:rFonts w:ascii="Arial" w:hAnsi="Arial" w:cs="Arial"/>
          <w:sz w:val="22"/>
          <w:szCs w:val="22"/>
        </w:rPr>
        <w:t>Weiter so!</w:t>
      </w:r>
      <w:r>
        <w:rPr>
          <w:rFonts w:ascii="Arial" w:hAnsi="Arial" w:cs="Arial"/>
          <w:sz w:val="22"/>
          <w:szCs w:val="22"/>
        </w:rPr>
        <w:t>“</w:t>
      </w:r>
    </w:p>
    <w:p w:rsidR="00447BBC" w:rsidRPr="00447BBC" w:rsidRDefault="00447BBC" w:rsidP="002D6300">
      <w:pPr>
        <w:spacing w:line="360" w:lineRule="auto"/>
        <w:ind w:right="-283"/>
        <w:rPr>
          <w:rFonts w:ascii="Arial" w:hAnsi="Arial" w:cs="Arial"/>
          <w:sz w:val="16"/>
          <w:szCs w:val="16"/>
        </w:rPr>
      </w:pPr>
    </w:p>
    <w:p w:rsidR="00C32F28" w:rsidRPr="00486951" w:rsidRDefault="00D0748C" w:rsidP="002D6300">
      <w:pPr>
        <w:spacing w:line="360" w:lineRule="auto"/>
        <w:ind w:right="-283"/>
        <w:rPr>
          <w:rFonts w:ascii="Arial" w:hAnsi="Arial" w:cs="Arial"/>
          <w:sz w:val="22"/>
          <w:szCs w:val="22"/>
        </w:rPr>
      </w:pPr>
      <w:r>
        <w:rPr>
          <w:rFonts w:ascii="Arial" w:hAnsi="Arial" w:cs="Arial"/>
          <w:sz w:val="22"/>
          <w:szCs w:val="22"/>
        </w:rPr>
        <w:t>Dr. Plümer – geboren 1969 in Gütersloh, verheiratet und Vater zweier Kinder – studierte an der Universität Paderborn Maschinenbau mit Schwerpunkt Fertigungstechnik. Nach Erlangung des ersten akademischen Grads 1995 wurde er im Oktober 2000 promoviert mit dem Thema „Methodik zur Verbesserung der Bereitstellung von gestalt- und funktionsbezogenen Informationen für den Produktentwicklungsprozess“.</w:t>
      </w:r>
    </w:p>
    <w:p w:rsidR="007A62D8" w:rsidRPr="00516908" w:rsidRDefault="007A62D8" w:rsidP="007A62D8">
      <w:pPr>
        <w:spacing w:line="360" w:lineRule="auto"/>
        <w:rPr>
          <w:rFonts w:ascii="Arial" w:hAnsi="Arial" w:cs="Arial"/>
          <w:sz w:val="16"/>
          <w:szCs w:val="16"/>
        </w:rPr>
      </w:pPr>
    </w:p>
    <w:p w:rsidR="00987ACE" w:rsidRDefault="00D0748C" w:rsidP="002D6300">
      <w:pPr>
        <w:spacing w:line="360" w:lineRule="auto"/>
        <w:ind w:right="-141"/>
        <w:rPr>
          <w:rFonts w:ascii="Arial" w:hAnsi="Arial" w:cs="Arial"/>
          <w:sz w:val="22"/>
          <w:szCs w:val="22"/>
        </w:rPr>
      </w:pPr>
      <w:r>
        <w:rPr>
          <w:rFonts w:ascii="Arial" w:hAnsi="Arial" w:cs="Arial"/>
          <w:sz w:val="22"/>
          <w:szCs w:val="22"/>
        </w:rPr>
        <w:t xml:space="preserve">In der Promotionsphase war er wissenschaftlicher Angestellter im Fachgebiet Computeranwendung und Integration in Konstruktion und Planung. Besonders hier </w:t>
      </w:r>
      <w:r w:rsidR="00CD5245">
        <w:rPr>
          <w:rFonts w:ascii="Arial" w:hAnsi="Arial" w:cs="Arial"/>
          <w:sz w:val="22"/>
          <w:szCs w:val="22"/>
        </w:rPr>
        <w:t xml:space="preserve">wurde </w:t>
      </w:r>
      <w:r>
        <w:rPr>
          <w:rFonts w:ascii="Arial" w:hAnsi="Arial" w:cs="Arial"/>
          <w:sz w:val="22"/>
          <w:szCs w:val="22"/>
        </w:rPr>
        <w:t>unter Betreuung von Univ.-Prof. Dr.-Ing. Rainer Koch die fachliche Basis für seine spätere Arbeit im DCC</w:t>
      </w:r>
      <w:r w:rsidR="00CD5245">
        <w:rPr>
          <w:rFonts w:ascii="Arial" w:hAnsi="Arial" w:cs="Arial"/>
          <w:sz w:val="22"/>
          <w:szCs w:val="22"/>
        </w:rPr>
        <w:t xml:space="preserve"> gelegt</w:t>
      </w:r>
      <w:r>
        <w:rPr>
          <w:rFonts w:ascii="Arial" w:hAnsi="Arial" w:cs="Arial"/>
          <w:sz w:val="22"/>
          <w:szCs w:val="22"/>
        </w:rPr>
        <w:t>. Erste praktische Projekterfahrungen sammelte Dr. Plümer zwischen 1999 und 2000 in der Ree</w:t>
      </w:r>
      <w:r w:rsidR="00E46254">
        <w:rPr>
          <w:rFonts w:ascii="Arial" w:hAnsi="Arial" w:cs="Arial"/>
          <w:sz w:val="22"/>
          <w:szCs w:val="22"/>
        </w:rPr>
        <w:t>m</w:t>
      </w:r>
      <w:r>
        <w:rPr>
          <w:rFonts w:ascii="Arial" w:hAnsi="Arial" w:cs="Arial"/>
          <w:sz w:val="22"/>
          <w:szCs w:val="22"/>
        </w:rPr>
        <w:t>tsma Group.</w:t>
      </w:r>
    </w:p>
    <w:p w:rsidR="00516908" w:rsidRPr="00516908" w:rsidRDefault="00516908" w:rsidP="002D6300">
      <w:pPr>
        <w:spacing w:line="360" w:lineRule="auto"/>
        <w:ind w:right="-141"/>
        <w:rPr>
          <w:rFonts w:ascii="Arial" w:hAnsi="Arial" w:cs="Arial"/>
          <w:sz w:val="16"/>
          <w:szCs w:val="16"/>
        </w:rPr>
      </w:pPr>
    </w:p>
    <w:p w:rsidR="002D6300" w:rsidRDefault="00447BBC" w:rsidP="002D6300">
      <w:pPr>
        <w:spacing w:line="360" w:lineRule="auto"/>
        <w:ind w:right="-141"/>
        <w:rPr>
          <w:rFonts w:ascii="Arial" w:hAnsi="Arial" w:cs="Arial"/>
          <w:sz w:val="22"/>
          <w:szCs w:val="22"/>
        </w:rPr>
      </w:pPr>
      <w:r>
        <w:rPr>
          <w:rFonts w:ascii="Arial" w:hAnsi="Arial" w:cs="Arial"/>
          <w:sz w:val="22"/>
          <w:szCs w:val="22"/>
        </w:rPr>
        <w:t>Vor 20 Jahren erfolgte z</w:t>
      </w:r>
      <w:r w:rsidR="00D0748C">
        <w:rPr>
          <w:rFonts w:ascii="Arial" w:hAnsi="Arial" w:cs="Arial"/>
          <w:sz w:val="22"/>
          <w:szCs w:val="22"/>
        </w:rPr>
        <w:t>um 1. Januar 2001</w:t>
      </w:r>
      <w:r>
        <w:rPr>
          <w:rFonts w:ascii="Arial" w:hAnsi="Arial" w:cs="Arial"/>
          <w:sz w:val="22"/>
          <w:szCs w:val="22"/>
        </w:rPr>
        <w:t xml:space="preserve"> </w:t>
      </w:r>
      <w:r w:rsidR="00D0748C">
        <w:rPr>
          <w:rFonts w:ascii="Arial" w:hAnsi="Arial" w:cs="Arial"/>
          <w:sz w:val="22"/>
          <w:szCs w:val="22"/>
        </w:rPr>
        <w:t xml:space="preserve">der Wechsel nach Herford zu dem mit den Verbänden der Holz- und Möbelindustrie Nordrhein-Westfalen verbundenen DCC e.V., wo er zum Geschäftsführer bestellt wurde. </w:t>
      </w:r>
      <w:r w:rsidR="00516908">
        <w:rPr>
          <w:rFonts w:ascii="Arial" w:hAnsi="Arial" w:cs="Arial"/>
          <w:sz w:val="22"/>
          <w:szCs w:val="22"/>
        </w:rPr>
        <w:t xml:space="preserve">Im Interesse der Möbelbranche baute er diese Körperschaft mit den heute bekannten Strukturen und über 100 Mitgliedern auf. </w:t>
      </w:r>
    </w:p>
    <w:p w:rsidR="002D6300" w:rsidRPr="002D6300" w:rsidRDefault="002D6300" w:rsidP="002D6300">
      <w:pPr>
        <w:spacing w:line="360" w:lineRule="auto"/>
        <w:ind w:right="-141"/>
        <w:rPr>
          <w:rFonts w:ascii="Arial" w:hAnsi="Arial" w:cs="Arial"/>
          <w:sz w:val="16"/>
          <w:szCs w:val="16"/>
        </w:rPr>
      </w:pPr>
    </w:p>
    <w:p w:rsidR="00D0748C" w:rsidRDefault="00516908" w:rsidP="002D6300">
      <w:pPr>
        <w:spacing w:line="360" w:lineRule="auto"/>
        <w:ind w:right="-141"/>
        <w:rPr>
          <w:rFonts w:ascii="Arial" w:hAnsi="Arial" w:cs="Arial"/>
          <w:sz w:val="22"/>
          <w:szCs w:val="22"/>
        </w:rPr>
      </w:pPr>
      <w:r>
        <w:rPr>
          <w:rFonts w:ascii="Arial" w:hAnsi="Arial" w:cs="Arial"/>
          <w:sz w:val="22"/>
          <w:szCs w:val="22"/>
        </w:rPr>
        <w:t>Der Integration der Datenkommunikation in Möbelindustrie und Handel soll als nächste großartige Herausforderung die Anbindung der Zulieferindustrien erfolgen. Mit dem Zusammengehen der Herforder Möbelverbände und dem VDM e.V. übernahm Dr. Plümer weitere IT-Projekte und Mandate des deutschen Dachverbands der Möbelindustrie.</w:t>
      </w:r>
    </w:p>
    <w:p w:rsidR="00516908" w:rsidRPr="00516908" w:rsidRDefault="00516908" w:rsidP="00516908">
      <w:pPr>
        <w:spacing w:line="360" w:lineRule="auto"/>
        <w:rPr>
          <w:rFonts w:ascii="Arial" w:hAnsi="Arial" w:cs="Arial"/>
          <w:sz w:val="16"/>
          <w:szCs w:val="16"/>
        </w:rPr>
      </w:pPr>
    </w:p>
    <w:p w:rsidR="007F47D3" w:rsidRDefault="00516908" w:rsidP="009F50EB">
      <w:pPr>
        <w:spacing w:line="360" w:lineRule="auto"/>
        <w:ind w:right="-283"/>
        <w:rPr>
          <w:rFonts w:ascii="Arial" w:hAnsi="Arial" w:cs="Arial"/>
          <w:sz w:val="22"/>
          <w:szCs w:val="22"/>
        </w:rPr>
      </w:pPr>
      <w:r>
        <w:rPr>
          <w:rFonts w:ascii="Arial" w:hAnsi="Arial" w:cs="Arial"/>
          <w:sz w:val="22"/>
          <w:szCs w:val="22"/>
        </w:rPr>
        <w:t>Dr. Olaf Plümer war lange Zeit Lehrbeauftragter an der Hochschule OWL und Prüfer für IT-Ausbildungsabschlüsse der IHK Ostwestfalen zu Bielefeld. Der heute in Wunstorf bei Hannover lebende IT-Fachmann ist zudem bevollmächtigter Gesellschaftervertreter der Go2B AG (Gütersloh) und Beiratsmitglied der Iwofurn Service GmbH (Holzgerlingen). Eher im Bezug zu Branchenfachverbänden steht sein Engagement als Vorstandsmitglied und Angehöriger des Personalausschusses der Berufsgenossenschaft Rohstoffe und chemische Industrie (BG RCI).</w:t>
      </w:r>
    </w:p>
    <w:sectPr w:rsidR="007F47D3" w:rsidSect="007F47D3">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67" w:rsidRDefault="00A642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3373DF5E" wp14:editId="7F4CD64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D557F9">
                            <w:rPr>
                              <w:b w:val="0"/>
                              <w:color w:val="FF0000"/>
                            </w:rPr>
                            <w:t>nd2101</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DF5E"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proofErr w:type="spellStart"/>
                    <w:r w:rsidR="00D557F9">
                      <w:rPr>
                        <w:b w:val="0"/>
                        <w:color w:val="FF0000"/>
                      </w:rPr>
                      <w:t>nd2101</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67" w:rsidRDefault="00A642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67" w:rsidRDefault="00A642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52145EFD" wp14:editId="728CE82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CE4F80"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J</w:t>
    </w:r>
    <w:r w:rsidR="00D557F9">
      <w:rPr>
        <w:rFonts w:ascii="Arial" w:hAnsi="Arial" w:cs="Arial"/>
        <w:color w:val="404040"/>
        <w:lang w:val="sv-SE"/>
      </w:rPr>
      <w:t>anuar</w:t>
    </w:r>
    <w:r w:rsidR="006D3B7A">
      <w:rPr>
        <w:rFonts w:ascii="Arial" w:hAnsi="Arial" w:cs="Arial"/>
        <w:color w:val="404040"/>
        <w:lang w:val="sv-SE"/>
      </w:rPr>
      <w:t xml:space="preserve"> 20</w:t>
    </w:r>
    <w:r>
      <w:rPr>
        <w:rFonts w:ascii="Arial" w:hAnsi="Arial" w:cs="Arial"/>
        <w:color w:val="404040"/>
        <w:lang w:val="sv-SE"/>
      </w:rPr>
      <w:t>2</w:t>
    </w:r>
    <w:r w:rsidR="00D557F9">
      <w:rPr>
        <w:rFonts w:ascii="Arial" w:hAnsi="Arial" w:cs="Arial"/>
        <w:color w:val="404040"/>
        <w:lang w:val="sv-SE"/>
      </w:rPr>
      <w:t>1</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A53117">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78EC444" wp14:editId="5B0C152E">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EC444"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7995738D" wp14:editId="757EF35D">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67" w:rsidRDefault="00A642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06E"/>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6F2"/>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B7E"/>
    <w:rsid w:val="001C325E"/>
    <w:rsid w:val="001C4C99"/>
    <w:rsid w:val="001C550C"/>
    <w:rsid w:val="001C647D"/>
    <w:rsid w:val="001D0C91"/>
    <w:rsid w:val="001D291C"/>
    <w:rsid w:val="001D29D5"/>
    <w:rsid w:val="001D352E"/>
    <w:rsid w:val="001D5A66"/>
    <w:rsid w:val="001E5EB5"/>
    <w:rsid w:val="001E747B"/>
    <w:rsid w:val="001F1C8F"/>
    <w:rsid w:val="001F1D37"/>
    <w:rsid w:val="001F2DE0"/>
    <w:rsid w:val="001F5A56"/>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A75"/>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D6300"/>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7A3"/>
    <w:rsid w:val="004272F4"/>
    <w:rsid w:val="004277D9"/>
    <w:rsid w:val="00427D7A"/>
    <w:rsid w:val="00427DAB"/>
    <w:rsid w:val="004310C5"/>
    <w:rsid w:val="00440971"/>
    <w:rsid w:val="00441759"/>
    <w:rsid w:val="00444B46"/>
    <w:rsid w:val="00445618"/>
    <w:rsid w:val="004465E4"/>
    <w:rsid w:val="00447BBC"/>
    <w:rsid w:val="004526D6"/>
    <w:rsid w:val="00466D39"/>
    <w:rsid w:val="00470DFE"/>
    <w:rsid w:val="00471B1B"/>
    <w:rsid w:val="00471D27"/>
    <w:rsid w:val="00473174"/>
    <w:rsid w:val="0047399A"/>
    <w:rsid w:val="004751FF"/>
    <w:rsid w:val="00477B00"/>
    <w:rsid w:val="00477F9D"/>
    <w:rsid w:val="00486951"/>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2152"/>
    <w:rsid w:val="004E3BC9"/>
    <w:rsid w:val="004F38DC"/>
    <w:rsid w:val="004F508E"/>
    <w:rsid w:val="00516908"/>
    <w:rsid w:val="00525968"/>
    <w:rsid w:val="005270C5"/>
    <w:rsid w:val="00527CED"/>
    <w:rsid w:val="00533CF8"/>
    <w:rsid w:val="00536B1D"/>
    <w:rsid w:val="005421D1"/>
    <w:rsid w:val="00550349"/>
    <w:rsid w:val="005503EC"/>
    <w:rsid w:val="00550BD0"/>
    <w:rsid w:val="00552AFD"/>
    <w:rsid w:val="00567C42"/>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3DDB"/>
    <w:rsid w:val="00634E50"/>
    <w:rsid w:val="00640A33"/>
    <w:rsid w:val="00641E79"/>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2F0"/>
    <w:rsid w:val="006B2582"/>
    <w:rsid w:val="006B5C08"/>
    <w:rsid w:val="006B752B"/>
    <w:rsid w:val="006C338D"/>
    <w:rsid w:val="006D3B7A"/>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248CD"/>
    <w:rsid w:val="00736670"/>
    <w:rsid w:val="0074049D"/>
    <w:rsid w:val="0074608E"/>
    <w:rsid w:val="007461AB"/>
    <w:rsid w:val="00752BEE"/>
    <w:rsid w:val="007557E9"/>
    <w:rsid w:val="00756BE0"/>
    <w:rsid w:val="007614FD"/>
    <w:rsid w:val="00763688"/>
    <w:rsid w:val="00764483"/>
    <w:rsid w:val="00766513"/>
    <w:rsid w:val="0076743E"/>
    <w:rsid w:val="00772862"/>
    <w:rsid w:val="00773345"/>
    <w:rsid w:val="00781182"/>
    <w:rsid w:val="007848E1"/>
    <w:rsid w:val="0078588F"/>
    <w:rsid w:val="00786CA1"/>
    <w:rsid w:val="00790106"/>
    <w:rsid w:val="007903B6"/>
    <w:rsid w:val="0079245D"/>
    <w:rsid w:val="00795EA8"/>
    <w:rsid w:val="007A02D4"/>
    <w:rsid w:val="007A2C26"/>
    <w:rsid w:val="007A38A3"/>
    <w:rsid w:val="007A3962"/>
    <w:rsid w:val="007A4BF3"/>
    <w:rsid w:val="007A4D17"/>
    <w:rsid w:val="007A62D8"/>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0600E"/>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683A"/>
    <w:rsid w:val="00941076"/>
    <w:rsid w:val="0094628B"/>
    <w:rsid w:val="009527BF"/>
    <w:rsid w:val="00953487"/>
    <w:rsid w:val="00956E8F"/>
    <w:rsid w:val="00957BDB"/>
    <w:rsid w:val="00960D18"/>
    <w:rsid w:val="00961ABE"/>
    <w:rsid w:val="00961D25"/>
    <w:rsid w:val="00962937"/>
    <w:rsid w:val="009737B0"/>
    <w:rsid w:val="00975BBA"/>
    <w:rsid w:val="00982DED"/>
    <w:rsid w:val="00983F45"/>
    <w:rsid w:val="00984362"/>
    <w:rsid w:val="00985128"/>
    <w:rsid w:val="009865EF"/>
    <w:rsid w:val="00987ACE"/>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0E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19EA"/>
    <w:rsid w:val="00A527EA"/>
    <w:rsid w:val="00A53117"/>
    <w:rsid w:val="00A54160"/>
    <w:rsid w:val="00A542B1"/>
    <w:rsid w:val="00A549F9"/>
    <w:rsid w:val="00A62493"/>
    <w:rsid w:val="00A627BA"/>
    <w:rsid w:val="00A64222"/>
    <w:rsid w:val="00A64267"/>
    <w:rsid w:val="00A71FA0"/>
    <w:rsid w:val="00A7270B"/>
    <w:rsid w:val="00A77B0B"/>
    <w:rsid w:val="00A83152"/>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6AF7"/>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128"/>
    <w:rsid w:val="00B67C7E"/>
    <w:rsid w:val="00B705CD"/>
    <w:rsid w:val="00B70E5F"/>
    <w:rsid w:val="00B71724"/>
    <w:rsid w:val="00B71AA5"/>
    <w:rsid w:val="00B73266"/>
    <w:rsid w:val="00B76188"/>
    <w:rsid w:val="00B83D96"/>
    <w:rsid w:val="00B921FA"/>
    <w:rsid w:val="00B930BB"/>
    <w:rsid w:val="00B936E1"/>
    <w:rsid w:val="00B95E33"/>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2F28"/>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6AA"/>
    <w:rsid w:val="00C91D32"/>
    <w:rsid w:val="00C926CA"/>
    <w:rsid w:val="00C9354D"/>
    <w:rsid w:val="00C94725"/>
    <w:rsid w:val="00CA0CA8"/>
    <w:rsid w:val="00CA40C8"/>
    <w:rsid w:val="00CA55E3"/>
    <w:rsid w:val="00CA6983"/>
    <w:rsid w:val="00CB15DE"/>
    <w:rsid w:val="00CB4F65"/>
    <w:rsid w:val="00CC7090"/>
    <w:rsid w:val="00CD18D4"/>
    <w:rsid w:val="00CD3F5E"/>
    <w:rsid w:val="00CD5245"/>
    <w:rsid w:val="00CD7300"/>
    <w:rsid w:val="00CD74BC"/>
    <w:rsid w:val="00CE4F80"/>
    <w:rsid w:val="00CE61D7"/>
    <w:rsid w:val="00CE7134"/>
    <w:rsid w:val="00CF1FC8"/>
    <w:rsid w:val="00CF2EDF"/>
    <w:rsid w:val="00CF3296"/>
    <w:rsid w:val="00CF53FA"/>
    <w:rsid w:val="00CF590C"/>
    <w:rsid w:val="00CF6660"/>
    <w:rsid w:val="00D00B96"/>
    <w:rsid w:val="00D02F4E"/>
    <w:rsid w:val="00D04176"/>
    <w:rsid w:val="00D06A3A"/>
    <w:rsid w:val="00D0748C"/>
    <w:rsid w:val="00D2621C"/>
    <w:rsid w:val="00D26399"/>
    <w:rsid w:val="00D313BA"/>
    <w:rsid w:val="00D3173E"/>
    <w:rsid w:val="00D34F5E"/>
    <w:rsid w:val="00D364C6"/>
    <w:rsid w:val="00D42121"/>
    <w:rsid w:val="00D42EA1"/>
    <w:rsid w:val="00D4338B"/>
    <w:rsid w:val="00D44BE1"/>
    <w:rsid w:val="00D45106"/>
    <w:rsid w:val="00D476DE"/>
    <w:rsid w:val="00D47BF2"/>
    <w:rsid w:val="00D557F9"/>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0F1"/>
    <w:rsid w:val="00E16A86"/>
    <w:rsid w:val="00E17174"/>
    <w:rsid w:val="00E2053E"/>
    <w:rsid w:val="00E2237C"/>
    <w:rsid w:val="00E27611"/>
    <w:rsid w:val="00E317C7"/>
    <w:rsid w:val="00E33806"/>
    <w:rsid w:val="00E37329"/>
    <w:rsid w:val="00E40AC0"/>
    <w:rsid w:val="00E41768"/>
    <w:rsid w:val="00E41D97"/>
    <w:rsid w:val="00E439D5"/>
    <w:rsid w:val="00E43E3E"/>
    <w:rsid w:val="00E46254"/>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EF7194"/>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7298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2021-01-04T09:32:00Z</dcterms:created>
  <dcterms:modified xsi:type="dcterms:W3CDTF">2021-01-12T08:23:00Z</dcterms:modified>
</cp:coreProperties>
</file>