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A697" w14:textId="0F49A11D" w:rsidR="007F47D3" w:rsidRPr="009F57F5" w:rsidRDefault="00C915B0" w:rsidP="00BD33FA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</w:t>
      </w:r>
      <w:r w:rsidR="00793A9D">
        <w:rPr>
          <w:rFonts w:ascii="Arial" w:hAnsi="Arial" w:cs="Arial"/>
          <w:b/>
        </w:rPr>
        <w:t>Vorstand einstimmig wiedergewählt</w:t>
      </w:r>
    </w:p>
    <w:p w14:paraId="6462BDC1" w14:textId="77777777" w:rsidR="007F47D3" w:rsidRPr="00620590" w:rsidRDefault="007F47D3" w:rsidP="007F47D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B167938" w14:textId="2A000EAD" w:rsidR="007F47D3" w:rsidRPr="000D13BE" w:rsidRDefault="00793A9D" w:rsidP="00117553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Daten Competence Center thematisiert </w:t>
      </w:r>
      <w:r w:rsidR="00FB3081">
        <w:rPr>
          <w:rFonts w:ascii="Arial" w:hAnsi="Arial" w:cs="Arial"/>
          <w:b/>
        </w:rPr>
        <w:t>die „</w:t>
      </w:r>
      <w:r>
        <w:rPr>
          <w:rFonts w:ascii="Arial" w:hAnsi="Arial" w:cs="Arial"/>
          <w:b/>
        </w:rPr>
        <w:t>Digitalisierung des Einkaufs</w:t>
      </w:r>
      <w:r w:rsidR="00FB3081">
        <w:rPr>
          <w:rFonts w:ascii="Arial" w:hAnsi="Arial" w:cs="Arial"/>
          <w:b/>
        </w:rPr>
        <w:t>“</w:t>
      </w:r>
    </w:p>
    <w:p w14:paraId="68352698" w14:textId="77777777" w:rsidR="00620590" w:rsidRPr="00620590" w:rsidRDefault="00620590" w:rsidP="0062059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E590617" w14:textId="235C38BF" w:rsidR="00793A9D" w:rsidRDefault="005612ED" w:rsidP="00117553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Am </w:t>
      </w:r>
      <w:r w:rsidR="00793A9D">
        <w:rPr>
          <w:rFonts w:ascii="Arial" w:hAnsi="Arial" w:cs="Arial"/>
          <w:b/>
          <w:sz w:val="22"/>
          <w:szCs w:val="22"/>
        </w:rPr>
        <w:t>3</w:t>
      </w:r>
      <w:r w:rsidR="00BD33FA">
        <w:rPr>
          <w:rFonts w:ascii="Arial" w:hAnsi="Arial" w:cs="Arial"/>
          <w:b/>
          <w:sz w:val="22"/>
          <w:szCs w:val="22"/>
        </w:rPr>
        <w:t xml:space="preserve">. </w:t>
      </w:r>
      <w:r w:rsidR="00793A9D">
        <w:rPr>
          <w:rFonts w:ascii="Arial" w:hAnsi="Arial" w:cs="Arial"/>
          <w:b/>
          <w:sz w:val="22"/>
          <w:szCs w:val="22"/>
        </w:rPr>
        <w:t xml:space="preserve">November </w:t>
      </w:r>
      <w:r w:rsidR="00222FB6">
        <w:rPr>
          <w:rFonts w:ascii="Arial" w:hAnsi="Arial" w:cs="Arial"/>
          <w:b/>
          <w:sz w:val="22"/>
          <w:szCs w:val="22"/>
        </w:rPr>
        <w:t>fand</w:t>
      </w:r>
      <w:r w:rsidR="00793A9D">
        <w:rPr>
          <w:rFonts w:ascii="Arial" w:hAnsi="Arial" w:cs="Arial"/>
          <w:b/>
          <w:sz w:val="22"/>
          <w:szCs w:val="22"/>
        </w:rPr>
        <w:t xml:space="preserve"> die Mitgliederversammlung 2021 des </w:t>
      </w:r>
      <w:r w:rsidR="002648BE">
        <w:rPr>
          <w:rFonts w:ascii="Arial" w:hAnsi="Arial" w:cs="Arial"/>
          <w:b/>
          <w:sz w:val="22"/>
          <w:szCs w:val="22"/>
        </w:rPr>
        <w:t xml:space="preserve">Daten Competence Center e.V. </w:t>
      </w:r>
      <w:r w:rsidR="00793A9D">
        <w:rPr>
          <w:rFonts w:ascii="Arial" w:hAnsi="Arial" w:cs="Arial"/>
          <w:b/>
          <w:sz w:val="22"/>
          <w:szCs w:val="22"/>
        </w:rPr>
        <w:t xml:space="preserve">in hybrider Form statt: Während rund 15 Unternehmensvertreter persönlich </w:t>
      </w:r>
      <w:r w:rsidR="00DE426E">
        <w:rPr>
          <w:rFonts w:ascii="Arial" w:hAnsi="Arial" w:cs="Arial"/>
          <w:b/>
          <w:sz w:val="22"/>
          <w:szCs w:val="22"/>
        </w:rPr>
        <w:t xml:space="preserve">in den Räumlichkeiten der Herforder Geschäftsstelle anwesend waren, verfolgten 20 weitere sowie verschiedene Gäste die Sitzung virtuell. Neben turnusmäßigen Wahlen zu Vorstand und Rechnungsprüfern, Arbeitsberichten aus Verband und Gremien beeindruckte Sven </w:t>
      </w:r>
      <w:r w:rsidR="00CB0F7B">
        <w:rPr>
          <w:rFonts w:ascii="Arial" w:hAnsi="Arial" w:cs="Arial"/>
          <w:b/>
          <w:sz w:val="22"/>
          <w:szCs w:val="22"/>
        </w:rPr>
        <w:t>Scharfenbaum</w:t>
      </w:r>
      <w:r w:rsidR="00DE426E">
        <w:rPr>
          <w:rFonts w:ascii="Arial" w:hAnsi="Arial" w:cs="Arial"/>
          <w:b/>
          <w:sz w:val="22"/>
          <w:szCs w:val="22"/>
        </w:rPr>
        <w:t xml:space="preserve"> (KPMG) mit seinem Vortrag „Wie kann die Digitalisierung die Einkaufsabteilung</w:t>
      </w:r>
      <w:r w:rsidR="00CB0F7B">
        <w:rPr>
          <w:rFonts w:ascii="Arial" w:hAnsi="Arial" w:cs="Arial"/>
          <w:b/>
          <w:sz w:val="22"/>
          <w:szCs w:val="22"/>
        </w:rPr>
        <w:t>en</w:t>
      </w:r>
      <w:r w:rsidR="00DE426E">
        <w:rPr>
          <w:rFonts w:ascii="Arial" w:hAnsi="Arial" w:cs="Arial"/>
          <w:b/>
          <w:sz w:val="22"/>
          <w:szCs w:val="22"/>
        </w:rPr>
        <w:t xml:space="preserve"> disruptieren?“</w:t>
      </w:r>
    </w:p>
    <w:p w14:paraId="4CAB0640" w14:textId="77777777" w:rsidR="00793A9D" w:rsidRPr="005D42BB" w:rsidRDefault="00793A9D" w:rsidP="00117553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28DC5175" w14:textId="2BD08BD4" w:rsidR="00FB3081" w:rsidRDefault="00D80618" w:rsidP="00FB3081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Begrüßung durch </w:t>
      </w:r>
      <w:r w:rsidR="00586430">
        <w:rPr>
          <w:rFonts w:ascii="Arial" w:hAnsi="Arial" w:cs="Arial"/>
          <w:sz w:val="22"/>
          <w:szCs w:val="22"/>
        </w:rPr>
        <w:t>DCC-</w:t>
      </w:r>
      <w:r w:rsidR="00FB3081">
        <w:rPr>
          <w:rFonts w:ascii="Arial" w:hAnsi="Arial" w:cs="Arial"/>
          <w:sz w:val="22"/>
          <w:szCs w:val="22"/>
        </w:rPr>
        <w:t xml:space="preserve">Vorsitzenden Peter Jürgens (Polipol) und </w:t>
      </w:r>
      <w:r w:rsidR="00586430">
        <w:rPr>
          <w:rFonts w:ascii="Arial" w:hAnsi="Arial" w:cs="Arial"/>
          <w:sz w:val="22"/>
          <w:szCs w:val="22"/>
        </w:rPr>
        <w:t xml:space="preserve">Geschäftsführer Dr. Olaf Plümer </w:t>
      </w:r>
      <w:r w:rsidR="00FB3081">
        <w:rPr>
          <w:rFonts w:ascii="Arial" w:hAnsi="Arial" w:cs="Arial"/>
          <w:sz w:val="22"/>
          <w:szCs w:val="22"/>
        </w:rPr>
        <w:t xml:space="preserve">hielt Sven </w:t>
      </w:r>
      <w:r w:rsidR="00CB0F7B">
        <w:rPr>
          <w:rFonts w:ascii="Arial" w:hAnsi="Arial" w:cs="Arial"/>
          <w:sz w:val="22"/>
          <w:szCs w:val="22"/>
        </w:rPr>
        <w:t>Scharfenbaum</w:t>
      </w:r>
      <w:r w:rsidR="00FB3081">
        <w:rPr>
          <w:rFonts w:ascii="Arial" w:hAnsi="Arial" w:cs="Arial"/>
          <w:sz w:val="22"/>
          <w:szCs w:val="22"/>
        </w:rPr>
        <w:t xml:space="preserve"> den Impulsvortrag der Veranstaltung. Der Senior</w:t>
      </w:r>
      <w:r w:rsidR="00BF6C48">
        <w:rPr>
          <w:rFonts w:ascii="Arial" w:hAnsi="Arial" w:cs="Arial"/>
          <w:sz w:val="22"/>
          <w:szCs w:val="22"/>
        </w:rPr>
        <w:t xml:space="preserve"> </w:t>
      </w:r>
      <w:r w:rsidR="00FB3081">
        <w:rPr>
          <w:rFonts w:ascii="Arial" w:hAnsi="Arial" w:cs="Arial"/>
          <w:sz w:val="22"/>
          <w:szCs w:val="22"/>
        </w:rPr>
        <w:t>Manager de</w:t>
      </w:r>
      <w:r w:rsidR="00C915B0">
        <w:rPr>
          <w:rFonts w:ascii="Arial" w:hAnsi="Arial" w:cs="Arial"/>
          <w:sz w:val="22"/>
          <w:szCs w:val="22"/>
        </w:rPr>
        <w:t xml:space="preserve">r </w:t>
      </w:r>
      <w:r w:rsidR="00FB3081">
        <w:rPr>
          <w:rFonts w:ascii="Arial" w:hAnsi="Arial" w:cs="Arial"/>
          <w:sz w:val="22"/>
          <w:szCs w:val="22"/>
        </w:rPr>
        <w:t>KPMG AG</w:t>
      </w:r>
      <w:r w:rsidR="00C915B0">
        <w:rPr>
          <w:rFonts w:ascii="Arial" w:hAnsi="Arial" w:cs="Arial"/>
          <w:sz w:val="22"/>
          <w:szCs w:val="22"/>
        </w:rPr>
        <w:t xml:space="preserve"> Wirtschaftsprü</w:t>
      </w:r>
      <w:r w:rsidR="0012096A">
        <w:rPr>
          <w:rFonts w:ascii="Arial" w:hAnsi="Arial" w:cs="Arial"/>
          <w:sz w:val="22"/>
          <w:szCs w:val="22"/>
        </w:rPr>
        <w:t>f</w:t>
      </w:r>
      <w:r w:rsidR="00C915B0">
        <w:rPr>
          <w:rFonts w:ascii="Arial" w:hAnsi="Arial" w:cs="Arial"/>
          <w:sz w:val="22"/>
          <w:szCs w:val="22"/>
        </w:rPr>
        <w:t>ungsgesellschaft</w:t>
      </w:r>
      <w:r w:rsidR="00BF6C48">
        <w:rPr>
          <w:rFonts w:ascii="Arial" w:hAnsi="Arial" w:cs="Arial"/>
          <w:sz w:val="22"/>
          <w:szCs w:val="22"/>
        </w:rPr>
        <w:t xml:space="preserve"> (KPMG)</w:t>
      </w:r>
      <w:r w:rsidR="00FB3081">
        <w:rPr>
          <w:rFonts w:ascii="Arial" w:hAnsi="Arial" w:cs="Arial"/>
          <w:sz w:val="22"/>
          <w:szCs w:val="22"/>
        </w:rPr>
        <w:t>, der über die Digitalisierung als disruptive</w:t>
      </w:r>
      <w:r w:rsidR="00BF6C48">
        <w:rPr>
          <w:rFonts w:ascii="Arial" w:hAnsi="Arial" w:cs="Arial"/>
          <w:sz w:val="22"/>
          <w:szCs w:val="22"/>
        </w:rPr>
        <w:t>n</w:t>
      </w:r>
      <w:r w:rsidR="00FB3081">
        <w:rPr>
          <w:rFonts w:ascii="Arial" w:hAnsi="Arial" w:cs="Arial"/>
          <w:sz w:val="22"/>
          <w:szCs w:val="22"/>
        </w:rPr>
        <w:t xml:space="preserve"> Faktor im Einkauf referierte, hat einen profunden Hintergrund als </w:t>
      </w:r>
      <w:r w:rsidR="0050194D">
        <w:rPr>
          <w:rFonts w:ascii="Arial" w:hAnsi="Arial" w:cs="Arial"/>
          <w:sz w:val="22"/>
          <w:szCs w:val="22"/>
        </w:rPr>
        <w:t xml:space="preserve">einstiges </w:t>
      </w:r>
      <w:r w:rsidR="00FB3081">
        <w:rPr>
          <w:rFonts w:ascii="Arial" w:hAnsi="Arial" w:cs="Arial"/>
          <w:sz w:val="22"/>
          <w:szCs w:val="22"/>
        </w:rPr>
        <w:t xml:space="preserve">Mitglied im DCC-Fachbeirat Wohnen für </w:t>
      </w:r>
      <w:r w:rsidR="0050194D">
        <w:rPr>
          <w:rFonts w:ascii="Arial" w:hAnsi="Arial" w:cs="Arial"/>
          <w:sz w:val="22"/>
          <w:szCs w:val="22"/>
        </w:rPr>
        <w:t xml:space="preserve">das vormalige Mitgliedsunternehmen </w:t>
      </w:r>
      <w:r w:rsidR="00FB3081">
        <w:rPr>
          <w:rFonts w:ascii="Arial" w:hAnsi="Arial" w:cs="Arial"/>
          <w:sz w:val="22"/>
          <w:szCs w:val="22"/>
        </w:rPr>
        <w:t>Nolte</w:t>
      </w:r>
      <w:r w:rsidR="0050194D">
        <w:rPr>
          <w:rFonts w:ascii="Arial" w:hAnsi="Arial" w:cs="Arial"/>
          <w:sz w:val="22"/>
          <w:szCs w:val="22"/>
        </w:rPr>
        <w:t xml:space="preserve"> in </w:t>
      </w:r>
      <w:r w:rsidR="00FB3081">
        <w:rPr>
          <w:rFonts w:ascii="Arial" w:hAnsi="Arial" w:cs="Arial"/>
          <w:sz w:val="22"/>
          <w:szCs w:val="22"/>
        </w:rPr>
        <w:t>Delbrück.</w:t>
      </w:r>
    </w:p>
    <w:p w14:paraId="6913FC77" w14:textId="77777777" w:rsidR="005D42BB" w:rsidRPr="005D42BB" w:rsidRDefault="005D42BB" w:rsidP="005D42BB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395A44C3" w14:textId="4D1719B6" w:rsidR="00DB1FA9" w:rsidRDefault="00FB3081" w:rsidP="005D42BB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Analyse der aktuell wichtigsten Herausforderungen für Unternehmen – Resilienz, ESG inkl. Klimaschutz, Cyber-Security sowie Digitalisierung – stellte er die besonderen Schwerpunkte für den Bereich Einkauf heraus: Ablösung papierbasierter Prozesse, Prozessdenken für „Self Services“, </w:t>
      </w:r>
      <w:r w:rsidR="00DB1FA9">
        <w:rPr>
          <w:rFonts w:ascii="Arial" w:hAnsi="Arial" w:cs="Arial"/>
          <w:sz w:val="22"/>
          <w:szCs w:val="22"/>
        </w:rPr>
        <w:t>intelligente D</w:t>
      </w:r>
      <w:r>
        <w:rPr>
          <w:rFonts w:ascii="Arial" w:hAnsi="Arial" w:cs="Arial"/>
          <w:sz w:val="22"/>
          <w:szCs w:val="22"/>
        </w:rPr>
        <w:t xml:space="preserve">atenauswertungen, </w:t>
      </w:r>
      <w:r w:rsidR="00DB1FA9">
        <w:rPr>
          <w:rFonts w:ascii="Arial" w:hAnsi="Arial" w:cs="Arial"/>
          <w:sz w:val="22"/>
          <w:szCs w:val="22"/>
        </w:rPr>
        <w:t xml:space="preserve">verbesserte Ausgabentransparenz, das Arbeiten </w:t>
      </w:r>
      <w:r w:rsidR="00BF6C48">
        <w:rPr>
          <w:rFonts w:ascii="Arial" w:hAnsi="Arial" w:cs="Arial"/>
          <w:sz w:val="22"/>
          <w:szCs w:val="22"/>
        </w:rPr>
        <w:t>in integrierten Geschäftsprozessen</w:t>
      </w:r>
      <w:r w:rsidR="00DB1FA9">
        <w:rPr>
          <w:rFonts w:ascii="Arial" w:hAnsi="Arial" w:cs="Arial"/>
          <w:sz w:val="22"/>
          <w:szCs w:val="22"/>
        </w:rPr>
        <w:t>, Vertiefung strategischer Partnerschaften, eine signifikante Absenkung bzw. Vermeidung von Opportunitätskosten</w:t>
      </w:r>
      <w:r w:rsidR="00C915B0">
        <w:rPr>
          <w:rFonts w:ascii="Arial" w:hAnsi="Arial" w:cs="Arial"/>
          <w:sz w:val="22"/>
          <w:szCs w:val="22"/>
        </w:rPr>
        <w:t xml:space="preserve"> und die wachsende Individualisierung.</w:t>
      </w:r>
    </w:p>
    <w:p w14:paraId="3EC96302" w14:textId="77777777" w:rsidR="005D42BB" w:rsidRPr="005D42BB" w:rsidRDefault="005D42BB" w:rsidP="005D42BB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70567D4F" w14:textId="33E9DD08" w:rsidR="00DB1FA9" w:rsidRDefault="00DB1FA9" w:rsidP="00DB1FA9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den Einkauf in </w:t>
      </w:r>
      <w:r w:rsidR="005D42BB">
        <w:rPr>
          <w:rFonts w:ascii="Arial" w:hAnsi="Arial" w:cs="Arial"/>
          <w:sz w:val="22"/>
          <w:szCs w:val="22"/>
        </w:rPr>
        <w:t>Möbelu</w:t>
      </w:r>
      <w:r>
        <w:rPr>
          <w:rFonts w:ascii="Arial" w:hAnsi="Arial" w:cs="Arial"/>
          <w:sz w:val="22"/>
          <w:szCs w:val="22"/>
        </w:rPr>
        <w:t xml:space="preserve">nternehmen sieht </w:t>
      </w:r>
      <w:r w:rsidR="00CB0F7B">
        <w:rPr>
          <w:rFonts w:ascii="Arial" w:hAnsi="Arial" w:cs="Arial"/>
          <w:sz w:val="22"/>
          <w:szCs w:val="22"/>
        </w:rPr>
        <w:t>Scharfenbaum</w:t>
      </w:r>
      <w:r>
        <w:rPr>
          <w:rFonts w:ascii="Arial" w:hAnsi="Arial" w:cs="Arial"/>
          <w:sz w:val="22"/>
          <w:szCs w:val="22"/>
        </w:rPr>
        <w:t xml:space="preserve"> </w:t>
      </w:r>
      <w:r w:rsidR="00C915B0">
        <w:rPr>
          <w:rFonts w:ascii="Arial" w:hAnsi="Arial" w:cs="Arial"/>
          <w:sz w:val="22"/>
          <w:szCs w:val="22"/>
        </w:rPr>
        <w:t xml:space="preserve">letztgenanntes </w:t>
      </w:r>
      <w:r>
        <w:rPr>
          <w:rFonts w:ascii="Arial" w:hAnsi="Arial" w:cs="Arial"/>
          <w:sz w:val="22"/>
          <w:szCs w:val="22"/>
        </w:rPr>
        <w:t xml:space="preserve">als wichtigstes Handlungsfeld. </w:t>
      </w:r>
      <w:r w:rsidR="0050194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er KPMG-Berater</w:t>
      </w:r>
      <w:r w:rsidR="0050194D">
        <w:rPr>
          <w:rFonts w:ascii="Arial" w:hAnsi="Arial" w:cs="Arial"/>
          <w:sz w:val="22"/>
          <w:szCs w:val="22"/>
        </w:rPr>
        <w:t xml:space="preserve"> betonte im Besonderen</w:t>
      </w:r>
      <w:r>
        <w:rPr>
          <w:rFonts w:ascii="Arial" w:hAnsi="Arial" w:cs="Arial"/>
          <w:sz w:val="22"/>
          <w:szCs w:val="22"/>
        </w:rPr>
        <w:t xml:space="preserve">, dass es bei der Evolution des Einkaufs hin zu digitalen Betriebsmodellen </w:t>
      </w:r>
      <w:r w:rsidR="0050194D">
        <w:rPr>
          <w:rFonts w:ascii="Arial" w:hAnsi="Arial" w:cs="Arial"/>
          <w:sz w:val="22"/>
          <w:szCs w:val="22"/>
        </w:rPr>
        <w:t xml:space="preserve">viel weniger um ein klassisches IT-Projekt, als vielmehr um eine </w:t>
      </w:r>
      <w:r w:rsidR="0050194D">
        <w:rPr>
          <w:rFonts w:ascii="Arial" w:hAnsi="Arial" w:cs="Arial"/>
          <w:sz w:val="22"/>
          <w:szCs w:val="22"/>
        </w:rPr>
        <w:lastRenderedPageBreak/>
        <w:t>Geschäftstransformation handele – mit dem Fokus auf Geschäftsprozesse, die nun durch moderne digitale Technologien umsetzbar sind.</w:t>
      </w:r>
    </w:p>
    <w:p w14:paraId="74DC8AA5" w14:textId="77777777" w:rsidR="00DB1FA9" w:rsidRPr="00C915B0" w:rsidRDefault="00DB1FA9" w:rsidP="00DB1FA9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14:paraId="766FA4B9" w14:textId="22EB9D48" w:rsidR="00B97875" w:rsidRDefault="00DB1FA9" w:rsidP="00DB1FA9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Hierzu präsentierte er ein abgestuftes „Entwicklungschart“ mit den Handlungsfeldern operative </w:t>
      </w:r>
      <w:r w:rsidR="00BF6C48">
        <w:rPr>
          <w:rFonts w:ascii="Arial" w:hAnsi="Arial" w:cs="Arial"/>
          <w:sz w:val="22"/>
          <w:szCs w:val="22"/>
        </w:rPr>
        <w:t>Exz</w:t>
      </w:r>
      <w:r>
        <w:rPr>
          <w:rFonts w:ascii="Arial" w:hAnsi="Arial" w:cs="Arial"/>
          <w:sz w:val="22"/>
          <w:szCs w:val="22"/>
        </w:rPr>
        <w:t xml:space="preserve">ellenz, Wert-Management sowie digitale Befähigung und einem sich verändernden Arbeitsanspruch von reaktiv über proaktiv </w:t>
      </w:r>
      <w:r w:rsidR="00C915B0">
        <w:rPr>
          <w:rFonts w:ascii="Arial" w:hAnsi="Arial" w:cs="Arial"/>
          <w:sz w:val="22"/>
          <w:szCs w:val="22"/>
        </w:rPr>
        <w:t xml:space="preserve">bis </w:t>
      </w:r>
      <w:r>
        <w:rPr>
          <w:rFonts w:ascii="Arial" w:hAnsi="Arial" w:cs="Arial"/>
          <w:sz w:val="22"/>
          <w:szCs w:val="22"/>
        </w:rPr>
        <w:t xml:space="preserve">hin zu präskriptiv. </w:t>
      </w:r>
      <w:r w:rsidR="00B97875">
        <w:rPr>
          <w:rFonts w:ascii="Arial" w:hAnsi="Arial" w:cs="Arial"/>
          <w:sz w:val="22"/>
          <w:szCs w:val="22"/>
        </w:rPr>
        <w:t xml:space="preserve">Sein anspruchsvoller und in die Tiefe gehender Vortrag schloss mit </w:t>
      </w:r>
      <w:r w:rsidR="00BF6C48">
        <w:rPr>
          <w:rFonts w:ascii="Arial" w:hAnsi="Arial" w:cs="Arial"/>
          <w:sz w:val="22"/>
          <w:szCs w:val="22"/>
        </w:rPr>
        <w:t xml:space="preserve">Erklärungen zur Transformationsroadmap für den Einkauf plus den </w:t>
      </w:r>
      <w:r w:rsidR="00B97875">
        <w:rPr>
          <w:rFonts w:ascii="Arial" w:hAnsi="Arial" w:cs="Arial"/>
          <w:sz w:val="22"/>
          <w:szCs w:val="22"/>
        </w:rPr>
        <w:t>zugehörigen Technologien bzw. Software-Lösungen, wie b</w:t>
      </w:r>
      <w:r w:rsidR="0050194D">
        <w:rPr>
          <w:rFonts w:ascii="Arial" w:hAnsi="Arial" w:cs="Arial"/>
          <w:sz w:val="22"/>
          <w:szCs w:val="22"/>
        </w:rPr>
        <w:t>spw.</w:t>
      </w:r>
      <w:r w:rsidR="00B97875">
        <w:rPr>
          <w:rFonts w:ascii="Arial" w:hAnsi="Arial" w:cs="Arial"/>
          <w:sz w:val="22"/>
          <w:szCs w:val="22"/>
        </w:rPr>
        <w:t xml:space="preserve"> „Coupa“ als eine der marktführenden Beschaffungsplattformen.</w:t>
      </w:r>
    </w:p>
    <w:p w14:paraId="4EE80E48" w14:textId="77777777" w:rsidR="005D42BB" w:rsidRPr="005D42BB" w:rsidRDefault="005D42BB" w:rsidP="005D42BB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710D3937" w14:textId="17F2776A" w:rsidR="0082706B" w:rsidRDefault="00B97875" w:rsidP="00DB1FA9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anschließend von Dr. Plümer gehaltene Geschäftsbericht schlug einen weiten Bogen über das letzte Jahr – von der Öffentlichkeitsarbeit über die Mitgliederentwicklung bis hin zur Gremienstruktur. Hierzu ging DCC-Assistentin Anika Degenhar</w:t>
      </w:r>
      <w:r w:rsidR="00A6317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ins Detail und erhielt </w:t>
      </w:r>
      <w:r w:rsidR="00325A2D">
        <w:rPr>
          <w:rFonts w:ascii="Arial" w:hAnsi="Arial" w:cs="Arial"/>
          <w:sz w:val="22"/>
          <w:szCs w:val="22"/>
        </w:rPr>
        <w:t xml:space="preserve">viel Beifall </w:t>
      </w:r>
      <w:r>
        <w:rPr>
          <w:rFonts w:ascii="Arial" w:hAnsi="Arial" w:cs="Arial"/>
          <w:sz w:val="22"/>
          <w:szCs w:val="22"/>
        </w:rPr>
        <w:t xml:space="preserve">für die von ihr angestoßenen Optimierungen im IDM-Format. DCC-Berater Prof. Dr. Nektarios Bakakis sowie Iwofurn-Geschäftsführer Dietmar Weber rundeten mit ihren Beiträgen zum „DCC-Digitalindex“ bzw. </w:t>
      </w:r>
      <w:r w:rsidR="0082706B">
        <w:rPr>
          <w:rFonts w:ascii="Arial" w:hAnsi="Arial" w:cs="Arial"/>
          <w:sz w:val="22"/>
          <w:szCs w:val="22"/>
        </w:rPr>
        <w:t>zur neuen, zur IMM cologne 2022 startenden Wissensplattform „Moebel Digit@l“ die Mitgliederversammlung inhaltlich ab.</w:t>
      </w:r>
    </w:p>
    <w:p w14:paraId="3778AFBB" w14:textId="77777777" w:rsidR="005D42BB" w:rsidRPr="005D42BB" w:rsidRDefault="005D42BB" w:rsidP="005D42BB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19243970" w14:textId="0DAAD00E" w:rsidR="005D42BB" w:rsidRDefault="0082706B" w:rsidP="00C915B0">
      <w:pPr>
        <w:spacing w:line="360" w:lineRule="auto"/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Blick auf die </w:t>
      </w:r>
      <w:r w:rsidR="00C915B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trotz aller Corona-Widrigkeiten </w:t>
      </w:r>
      <w:r w:rsidR="00C915B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herausragenden Bilanz des </w:t>
      </w:r>
      <w:r w:rsidR="00C915B0">
        <w:rPr>
          <w:rFonts w:ascii="Arial" w:hAnsi="Arial" w:cs="Arial"/>
          <w:sz w:val="22"/>
          <w:szCs w:val="22"/>
        </w:rPr>
        <w:t>branchen</w:t>
      </w:r>
      <w:r>
        <w:rPr>
          <w:rFonts w:ascii="Arial" w:hAnsi="Arial" w:cs="Arial"/>
          <w:sz w:val="22"/>
          <w:szCs w:val="22"/>
        </w:rPr>
        <w:t xml:space="preserve">übergreifenden Dienstleisters für Daten-Kommunikation und -Standardisierung war die abschließende einstimmige Wiederwahl des DCC-Vorstands beinahe </w:t>
      </w:r>
      <w:r w:rsidR="005D42B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Formsache</w:t>
      </w:r>
      <w:r w:rsidR="005D42B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. So bilden Peter Jürgens als Vorsitzender, Dirk Fitzke (Nobilia) als dessen Stellwerter sowie Michael Stiehl (Rauch) als Kassierer weiterhin den DCC-Vorstand nach </w:t>
      </w:r>
      <w:r w:rsidR="005D42BB">
        <w:rPr>
          <w:rFonts w:ascii="Arial" w:hAnsi="Arial" w:cs="Arial"/>
          <w:sz w:val="22"/>
          <w:szCs w:val="22"/>
        </w:rPr>
        <w:t>BGB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9D18C3" w14:textId="77777777" w:rsidR="005D42BB" w:rsidRPr="005D42BB" w:rsidRDefault="005D42BB" w:rsidP="005D42BB">
      <w:pPr>
        <w:spacing w:line="360" w:lineRule="auto"/>
        <w:ind w:right="-283"/>
        <w:rPr>
          <w:rFonts w:ascii="Arial" w:hAnsi="Arial" w:cs="Arial"/>
          <w:bCs/>
          <w:sz w:val="16"/>
          <w:szCs w:val="16"/>
        </w:rPr>
      </w:pPr>
    </w:p>
    <w:p w14:paraId="27919304" w14:textId="4F6937F8" w:rsidR="00D86E97" w:rsidRDefault="0082706B" w:rsidP="00AD3C04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Beisitzer bleiben </w:t>
      </w:r>
      <w:r w:rsidR="00C915B0">
        <w:rPr>
          <w:rFonts w:ascii="Arial" w:hAnsi="Arial" w:cs="Arial"/>
          <w:sz w:val="22"/>
          <w:szCs w:val="22"/>
        </w:rPr>
        <w:t xml:space="preserve">Dr. Martin Ahnefeld (Ahnefeld) für die Möbellogistiker, Uwe Bojarra (Nolte Küchen) für die Hersteller, </w:t>
      </w:r>
      <w:r>
        <w:rPr>
          <w:rFonts w:ascii="Arial" w:hAnsi="Arial" w:cs="Arial"/>
          <w:sz w:val="22"/>
          <w:szCs w:val="22"/>
        </w:rPr>
        <w:t>Dr. Lutz Holzmann (2020) für die Softwarehäuser</w:t>
      </w:r>
      <w:r w:rsidR="00C915B0">
        <w:rPr>
          <w:rFonts w:ascii="Arial" w:hAnsi="Arial" w:cs="Arial"/>
          <w:sz w:val="22"/>
          <w:szCs w:val="22"/>
        </w:rPr>
        <w:t xml:space="preserve"> sowie </w:t>
      </w:r>
      <w:r>
        <w:rPr>
          <w:rFonts w:ascii="Arial" w:hAnsi="Arial" w:cs="Arial"/>
          <w:sz w:val="22"/>
          <w:szCs w:val="22"/>
        </w:rPr>
        <w:t xml:space="preserve">Sephan Wörwag (Der Kreis) für den Handel. Ebenfalls zwei weitere Jahre unterstützen </w:t>
      </w:r>
      <w:r w:rsidR="00C915B0">
        <w:rPr>
          <w:rFonts w:ascii="Arial" w:hAnsi="Arial" w:cs="Arial"/>
          <w:sz w:val="22"/>
          <w:szCs w:val="22"/>
        </w:rPr>
        <w:t xml:space="preserve">als Rechnungsprüfer </w:t>
      </w:r>
      <w:r>
        <w:rPr>
          <w:rFonts w:ascii="Arial" w:hAnsi="Arial" w:cs="Arial"/>
          <w:sz w:val="22"/>
          <w:szCs w:val="22"/>
        </w:rPr>
        <w:t>StB Dr. Kerstin Hofmeister sowie im Ehrenamt Torsten Meier (Bauformat) die Arbeit des Daten Competence Centers</w:t>
      </w:r>
      <w:r w:rsidR="00C915B0">
        <w:rPr>
          <w:rFonts w:ascii="Arial" w:hAnsi="Arial" w:cs="Arial"/>
          <w:sz w:val="22"/>
          <w:szCs w:val="22"/>
        </w:rPr>
        <w:t xml:space="preserve"> in Herford</w:t>
      </w:r>
      <w:r>
        <w:rPr>
          <w:rFonts w:ascii="Arial" w:hAnsi="Arial" w:cs="Arial"/>
          <w:sz w:val="22"/>
          <w:szCs w:val="22"/>
        </w:rPr>
        <w:t>.</w:t>
      </w:r>
    </w:p>
    <w:sectPr w:rsidR="00D86E97" w:rsidSect="0050194D">
      <w:headerReference w:type="default" r:id="rId7"/>
      <w:footerReference w:type="default" r:id="rId8"/>
      <w:pgSz w:w="11906" w:h="16838"/>
      <w:pgMar w:top="2835" w:right="3259" w:bottom="851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4540" w14:textId="77777777" w:rsidR="005C5F68" w:rsidRDefault="005C5F68">
      <w:r>
        <w:separator/>
      </w:r>
    </w:p>
  </w:endnote>
  <w:endnote w:type="continuationSeparator" w:id="0">
    <w:p w14:paraId="3D3DE9DA" w14:textId="77777777"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0559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56A950" wp14:editId="5106C2E5">
              <wp:simplePos x="0" y="0"/>
              <wp:positionH relativeFrom="column">
                <wp:posOffset>4921885</wp:posOffset>
              </wp:positionH>
              <wp:positionV relativeFrom="paragraph">
                <wp:posOffset>-1953895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1D637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4883A6D7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7DA45C0B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256C1F50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FFA09B8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14:paraId="7653A08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014215DE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5F4D8963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3C9C8D75" w14:textId="77777777" w:rsidR="00A008BE" w:rsidRPr="00D02F4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5CEB956C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54D03ADB" w14:textId="77777777" w:rsidR="00A008BE" w:rsidRPr="00BF7D73" w:rsidRDefault="00A008BE" w:rsidP="00A008B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536ECF9B" w14:textId="4325B654" w:rsidR="00A008BE" w:rsidRPr="00BF7D73" w:rsidRDefault="00A008BE" w:rsidP="00A008BE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C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 xml:space="preserve">ode: 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154A03">
                            <w:rPr>
                              <w:b w:val="0"/>
                              <w:color w:val="FF0000"/>
                            </w:rPr>
                            <w:t>nd21</w:t>
                          </w:r>
                          <w:r w:rsidR="005A4413">
                            <w:rPr>
                              <w:b w:val="0"/>
                              <w:color w:val="FF0000"/>
                              <w:lang w:val="de-DE"/>
                            </w:rPr>
                            <w:t>1</w:t>
                          </w:r>
                          <w:r w:rsidR="001303A7">
                            <w:rPr>
                              <w:b w:val="0"/>
                              <w:color w:val="FF0000"/>
                              <w:lang w:val="de-DE"/>
                            </w:rPr>
                            <w:t>2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5D1F444D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6A95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53.8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" filled="f" stroked="f">
              <v:textbox>
                <w:txbxContent>
                  <w:p w14:paraId="1301D637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4883A6D7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7DA45C0B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256C1F50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FFA09B8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14:paraId="7653A085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014215DE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5F4D8963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3C9C8D75" w14:textId="77777777" w:rsidR="00A008BE" w:rsidRPr="00D02F4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14:paraId="5CEB956C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54D03ADB" w14:textId="77777777" w:rsidR="00A008BE" w:rsidRPr="00BF7D73" w:rsidRDefault="00A008BE" w:rsidP="00A008B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536ECF9B" w14:textId="4325B654" w:rsidR="00A008BE" w:rsidRPr="00BF7D73" w:rsidRDefault="00A008BE" w:rsidP="00A008BE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C</w:t>
                    </w:r>
                    <w:r w:rsidRPr="00BF7D73">
                      <w:rPr>
                        <w:b w:val="0"/>
                        <w:color w:val="FF0000"/>
                      </w:rPr>
                      <w:t xml:space="preserve">ode: 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154A03">
                      <w:rPr>
                        <w:b w:val="0"/>
                        <w:color w:val="FF0000"/>
                      </w:rPr>
                      <w:t>nd21</w:t>
                    </w:r>
                    <w:r w:rsidR="005A4413">
                      <w:rPr>
                        <w:b w:val="0"/>
                        <w:color w:val="FF0000"/>
                        <w:lang w:val="de-DE"/>
                      </w:rPr>
                      <w:t>1</w:t>
                    </w:r>
                    <w:r w:rsidR="001303A7">
                      <w:rPr>
                        <w:b w:val="0"/>
                        <w:color w:val="FF0000"/>
                        <w:lang w:val="de-DE"/>
                      </w:rPr>
                      <w:t>2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5D1F444D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DE44" w14:textId="77777777" w:rsidR="005C5F68" w:rsidRDefault="005C5F68">
      <w:r>
        <w:separator/>
      </w:r>
    </w:p>
  </w:footnote>
  <w:footnote w:type="continuationSeparator" w:id="0">
    <w:p w14:paraId="78A510AE" w14:textId="77777777"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9DAE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8240" behindDoc="1" locked="0" layoutInCell="1" allowOverlap="1" wp14:anchorId="3B5E32FC" wp14:editId="27D6CDFB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2633020A" w14:textId="6DF85202" w:rsidR="00F826DE" w:rsidRPr="00D42EA1" w:rsidRDefault="001303A7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de-DE"/>
      </w:rPr>
      <w:t>November</w:t>
    </w:r>
    <w:r w:rsidR="005A4413">
      <w:rPr>
        <w:rFonts w:ascii="Arial" w:hAnsi="Arial" w:cs="Arial"/>
        <w:color w:val="404040"/>
        <w:lang w:val="de-DE"/>
      </w:rPr>
      <w:t xml:space="preserve"> </w:t>
    </w:r>
    <w:r w:rsidR="00BE5F6E">
      <w:rPr>
        <w:rFonts w:ascii="Arial" w:hAnsi="Arial" w:cs="Arial"/>
        <w:color w:val="404040"/>
        <w:lang w:val="de-DE"/>
      </w:rPr>
      <w:t>202</w:t>
    </w:r>
    <w:r w:rsidR="005A4413">
      <w:rPr>
        <w:rFonts w:ascii="Arial" w:hAnsi="Arial" w:cs="Arial"/>
        <w:color w:val="404040"/>
        <w:lang w:val="de-DE"/>
      </w:rPr>
      <w:t>1</w:t>
    </w:r>
  </w:p>
  <w:p w14:paraId="0DE20DB5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154A03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14:paraId="34348497" w14:textId="5303FE0A" w:rsidR="00F826DE" w:rsidRPr="00F826DE" w:rsidRDefault="005D42BB" w:rsidP="0076743E">
    <w:pPr>
      <w:pStyle w:val="Kopfzeile"/>
      <w:rPr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90A75" wp14:editId="6B504600">
              <wp:simplePos x="0" y="0"/>
              <wp:positionH relativeFrom="column">
                <wp:posOffset>4840605</wp:posOffset>
              </wp:positionH>
              <wp:positionV relativeFrom="paragraph">
                <wp:posOffset>455295</wp:posOffset>
              </wp:positionV>
              <wp:extent cx="0" cy="8070850"/>
              <wp:effectExtent l="0" t="0" r="38100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708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DAA9C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35.85pt" to="381.15pt,6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" strokecolor="black [3213]"/>
          </w:pict>
        </mc:Fallback>
      </mc:AlternateContent>
    </w:r>
    <w:r w:rsidR="00A008BE"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A8E741" wp14:editId="32D266C3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A5E47" w14:textId="77777777" w:rsidR="00A008BE" w:rsidRPr="004E0179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0179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2B1FB28B" w14:textId="77777777" w:rsidR="00A008BE" w:rsidRPr="004E0179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0179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7A1155C9" w14:textId="77777777" w:rsidR="00A008BE" w:rsidRPr="004E0179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4E0179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0614F151" w14:textId="77777777" w:rsidR="00A008BE" w:rsidRPr="004E0179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6C7A561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2C467E63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276B6C84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F2EC18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1FC3D72D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37229F7B" w14:textId="77777777" w:rsidR="00A008BE" w:rsidRPr="00A008BE" w:rsidRDefault="00264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dcc-moebel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org</w:t>
                          </w:r>
                        </w:p>
                        <w:p w14:paraId="464D0C1F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8E74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" stroked="f" strokecolor="gray" strokeweight=".5pt">
              <v:textbox inset="1.5mm,,1.5mm,1mm">
                <w:txbxContent>
                  <w:p w14:paraId="469A5E47" w14:textId="77777777" w:rsidR="00A008BE" w:rsidRPr="004E0179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0179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2B1FB28B" w14:textId="77777777" w:rsidR="00A008BE" w:rsidRPr="004E0179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0179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7A1155C9" w14:textId="77777777" w:rsidR="00A008BE" w:rsidRPr="004E0179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4E0179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0614F151" w14:textId="77777777" w:rsidR="00A008BE" w:rsidRPr="004E0179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6C7A561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2C467E63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276B6C84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F2EC18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1FC3D72D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37229F7B" w14:textId="77777777" w:rsidR="00A008BE" w:rsidRPr="00A008BE" w:rsidRDefault="00264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dcc-moebel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org</w:t>
                    </w:r>
                  </w:p>
                  <w:p w14:paraId="464D0C1F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17D36"/>
    <w:rsid w:val="00027BD0"/>
    <w:rsid w:val="00027CBC"/>
    <w:rsid w:val="00030B0F"/>
    <w:rsid w:val="000318DE"/>
    <w:rsid w:val="00034A2C"/>
    <w:rsid w:val="00036A8C"/>
    <w:rsid w:val="00037837"/>
    <w:rsid w:val="00037C2D"/>
    <w:rsid w:val="000451F8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31BB"/>
    <w:rsid w:val="00064A38"/>
    <w:rsid w:val="00064F10"/>
    <w:rsid w:val="0006516D"/>
    <w:rsid w:val="000656D8"/>
    <w:rsid w:val="000700DA"/>
    <w:rsid w:val="00074965"/>
    <w:rsid w:val="00074D55"/>
    <w:rsid w:val="00075B99"/>
    <w:rsid w:val="00076E5D"/>
    <w:rsid w:val="000779BD"/>
    <w:rsid w:val="00077B3B"/>
    <w:rsid w:val="00085607"/>
    <w:rsid w:val="000873B1"/>
    <w:rsid w:val="000878B7"/>
    <w:rsid w:val="000906FA"/>
    <w:rsid w:val="00093BDD"/>
    <w:rsid w:val="00094AB7"/>
    <w:rsid w:val="000955FB"/>
    <w:rsid w:val="000A2774"/>
    <w:rsid w:val="000A2B36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27E"/>
    <w:rsid w:val="00110D84"/>
    <w:rsid w:val="00113616"/>
    <w:rsid w:val="001160E1"/>
    <w:rsid w:val="00116FDF"/>
    <w:rsid w:val="00117553"/>
    <w:rsid w:val="0012096A"/>
    <w:rsid w:val="00122180"/>
    <w:rsid w:val="00123373"/>
    <w:rsid w:val="001303A7"/>
    <w:rsid w:val="00132253"/>
    <w:rsid w:val="00133C6A"/>
    <w:rsid w:val="0014110F"/>
    <w:rsid w:val="00141D03"/>
    <w:rsid w:val="00144446"/>
    <w:rsid w:val="001474AA"/>
    <w:rsid w:val="001477E4"/>
    <w:rsid w:val="00152623"/>
    <w:rsid w:val="00154A03"/>
    <w:rsid w:val="0015543D"/>
    <w:rsid w:val="0015705B"/>
    <w:rsid w:val="0016110B"/>
    <w:rsid w:val="0016115A"/>
    <w:rsid w:val="00161F69"/>
    <w:rsid w:val="00163F99"/>
    <w:rsid w:val="001651E6"/>
    <w:rsid w:val="00165C85"/>
    <w:rsid w:val="00166119"/>
    <w:rsid w:val="00167195"/>
    <w:rsid w:val="00167943"/>
    <w:rsid w:val="00167FF6"/>
    <w:rsid w:val="00172143"/>
    <w:rsid w:val="00174C8B"/>
    <w:rsid w:val="00176FA2"/>
    <w:rsid w:val="00183265"/>
    <w:rsid w:val="00183DAB"/>
    <w:rsid w:val="001844C6"/>
    <w:rsid w:val="00184994"/>
    <w:rsid w:val="00186052"/>
    <w:rsid w:val="00186B7D"/>
    <w:rsid w:val="00187F96"/>
    <w:rsid w:val="00190B6C"/>
    <w:rsid w:val="001919BB"/>
    <w:rsid w:val="001928E5"/>
    <w:rsid w:val="001953BA"/>
    <w:rsid w:val="0019542A"/>
    <w:rsid w:val="001A01FB"/>
    <w:rsid w:val="001A11E6"/>
    <w:rsid w:val="001A382F"/>
    <w:rsid w:val="001A41B9"/>
    <w:rsid w:val="001A47DC"/>
    <w:rsid w:val="001A588C"/>
    <w:rsid w:val="001C132C"/>
    <w:rsid w:val="001C1B7E"/>
    <w:rsid w:val="001C4C99"/>
    <w:rsid w:val="001C550C"/>
    <w:rsid w:val="001C647D"/>
    <w:rsid w:val="001D291C"/>
    <w:rsid w:val="001D29D5"/>
    <w:rsid w:val="001D352E"/>
    <w:rsid w:val="001D5A66"/>
    <w:rsid w:val="001D71B4"/>
    <w:rsid w:val="001E3658"/>
    <w:rsid w:val="001E5EB5"/>
    <w:rsid w:val="001F1C8F"/>
    <w:rsid w:val="001F1D37"/>
    <w:rsid w:val="001F2DE0"/>
    <w:rsid w:val="001F6148"/>
    <w:rsid w:val="001F6716"/>
    <w:rsid w:val="001F685D"/>
    <w:rsid w:val="002010CB"/>
    <w:rsid w:val="00202AB2"/>
    <w:rsid w:val="00212859"/>
    <w:rsid w:val="0021580A"/>
    <w:rsid w:val="0021591C"/>
    <w:rsid w:val="00215FBB"/>
    <w:rsid w:val="0022024C"/>
    <w:rsid w:val="00222FB6"/>
    <w:rsid w:val="0022628F"/>
    <w:rsid w:val="0022660D"/>
    <w:rsid w:val="00226D59"/>
    <w:rsid w:val="00227ABA"/>
    <w:rsid w:val="002307DE"/>
    <w:rsid w:val="002409EE"/>
    <w:rsid w:val="0024226E"/>
    <w:rsid w:val="00243A74"/>
    <w:rsid w:val="00245B11"/>
    <w:rsid w:val="00246FA3"/>
    <w:rsid w:val="002477B2"/>
    <w:rsid w:val="0025000B"/>
    <w:rsid w:val="0025358A"/>
    <w:rsid w:val="00260DDC"/>
    <w:rsid w:val="00260E5B"/>
    <w:rsid w:val="00260EA3"/>
    <w:rsid w:val="0026380D"/>
    <w:rsid w:val="002643EA"/>
    <w:rsid w:val="002648BE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171"/>
    <w:rsid w:val="00292E05"/>
    <w:rsid w:val="00295546"/>
    <w:rsid w:val="00296498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120E"/>
    <w:rsid w:val="002D293A"/>
    <w:rsid w:val="002D3FC9"/>
    <w:rsid w:val="002D6003"/>
    <w:rsid w:val="002E0804"/>
    <w:rsid w:val="002E28AA"/>
    <w:rsid w:val="002E649A"/>
    <w:rsid w:val="002E6C8E"/>
    <w:rsid w:val="002E7776"/>
    <w:rsid w:val="002F0B35"/>
    <w:rsid w:val="002F0E74"/>
    <w:rsid w:val="00302D0A"/>
    <w:rsid w:val="00303115"/>
    <w:rsid w:val="00307118"/>
    <w:rsid w:val="00307536"/>
    <w:rsid w:val="00316AF3"/>
    <w:rsid w:val="00316DC2"/>
    <w:rsid w:val="00320410"/>
    <w:rsid w:val="003205EE"/>
    <w:rsid w:val="00320771"/>
    <w:rsid w:val="00322941"/>
    <w:rsid w:val="00325A2D"/>
    <w:rsid w:val="0033013B"/>
    <w:rsid w:val="003317CF"/>
    <w:rsid w:val="00335248"/>
    <w:rsid w:val="00343A45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0B1"/>
    <w:rsid w:val="003935C3"/>
    <w:rsid w:val="00393DF3"/>
    <w:rsid w:val="0039544E"/>
    <w:rsid w:val="00396BD3"/>
    <w:rsid w:val="003A34AA"/>
    <w:rsid w:val="003B4018"/>
    <w:rsid w:val="003B6263"/>
    <w:rsid w:val="003B72F8"/>
    <w:rsid w:val="003C5768"/>
    <w:rsid w:val="003C67F3"/>
    <w:rsid w:val="003C7047"/>
    <w:rsid w:val="003C7347"/>
    <w:rsid w:val="003D2B45"/>
    <w:rsid w:val="003D3F09"/>
    <w:rsid w:val="003D47E9"/>
    <w:rsid w:val="003D5600"/>
    <w:rsid w:val="003D623C"/>
    <w:rsid w:val="003D79FE"/>
    <w:rsid w:val="003E1F72"/>
    <w:rsid w:val="003E2139"/>
    <w:rsid w:val="003F2935"/>
    <w:rsid w:val="003F5DD4"/>
    <w:rsid w:val="003F62B3"/>
    <w:rsid w:val="003F68B8"/>
    <w:rsid w:val="004054E1"/>
    <w:rsid w:val="00406A1E"/>
    <w:rsid w:val="00406A58"/>
    <w:rsid w:val="00407B0C"/>
    <w:rsid w:val="00412BA4"/>
    <w:rsid w:val="00416419"/>
    <w:rsid w:val="004173DB"/>
    <w:rsid w:val="00417824"/>
    <w:rsid w:val="004206CF"/>
    <w:rsid w:val="004218A2"/>
    <w:rsid w:val="00423564"/>
    <w:rsid w:val="00424429"/>
    <w:rsid w:val="00424B6E"/>
    <w:rsid w:val="0042515B"/>
    <w:rsid w:val="004267A3"/>
    <w:rsid w:val="004272F4"/>
    <w:rsid w:val="00427D7A"/>
    <w:rsid w:val="00427DAB"/>
    <w:rsid w:val="004310C5"/>
    <w:rsid w:val="00437411"/>
    <w:rsid w:val="00440314"/>
    <w:rsid w:val="00440862"/>
    <w:rsid w:val="00440971"/>
    <w:rsid w:val="00441759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399A"/>
    <w:rsid w:val="004751FF"/>
    <w:rsid w:val="00477F9D"/>
    <w:rsid w:val="00483E70"/>
    <w:rsid w:val="00490379"/>
    <w:rsid w:val="0049638D"/>
    <w:rsid w:val="00496DC8"/>
    <w:rsid w:val="00497306"/>
    <w:rsid w:val="004A037F"/>
    <w:rsid w:val="004A0734"/>
    <w:rsid w:val="004A4319"/>
    <w:rsid w:val="004A6ECF"/>
    <w:rsid w:val="004B3792"/>
    <w:rsid w:val="004C326C"/>
    <w:rsid w:val="004C4190"/>
    <w:rsid w:val="004C56C1"/>
    <w:rsid w:val="004C7903"/>
    <w:rsid w:val="004D364F"/>
    <w:rsid w:val="004D38EB"/>
    <w:rsid w:val="004D4B1D"/>
    <w:rsid w:val="004D6C64"/>
    <w:rsid w:val="004E0179"/>
    <w:rsid w:val="004E09A6"/>
    <w:rsid w:val="004E3BC9"/>
    <w:rsid w:val="004F38DC"/>
    <w:rsid w:val="004F4C7D"/>
    <w:rsid w:val="004F508E"/>
    <w:rsid w:val="0050194D"/>
    <w:rsid w:val="0050357F"/>
    <w:rsid w:val="00505042"/>
    <w:rsid w:val="00506B01"/>
    <w:rsid w:val="00521721"/>
    <w:rsid w:val="00525968"/>
    <w:rsid w:val="00527CED"/>
    <w:rsid w:val="00533CF8"/>
    <w:rsid w:val="00536B1D"/>
    <w:rsid w:val="005421D1"/>
    <w:rsid w:val="00550349"/>
    <w:rsid w:val="005503EC"/>
    <w:rsid w:val="00550BD0"/>
    <w:rsid w:val="00551466"/>
    <w:rsid w:val="0055280C"/>
    <w:rsid w:val="00552AFD"/>
    <w:rsid w:val="005612ED"/>
    <w:rsid w:val="0057103B"/>
    <w:rsid w:val="005720F7"/>
    <w:rsid w:val="00577712"/>
    <w:rsid w:val="0058052B"/>
    <w:rsid w:val="00586430"/>
    <w:rsid w:val="0058663F"/>
    <w:rsid w:val="00591293"/>
    <w:rsid w:val="005915D2"/>
    <w:rsid w:val="0059297A"/>
    <w:rsid w:val="00593584"/>
    <w:rsid w:val="00593D3A"/>
    <w:rsid w:val="0059556F"/>
    <w:rsid w:val="005A393A"/>
    <w:rsid w:val="005A4413"/>
    <w:rsid w:val="005A47B2"/>
    <w:rsid w:val="005A577E"/>
    <w:rsid w:val="005A618F"/>
    <w:rsid w:val="005A7351"/>
    <w:rsid w:val="005A78FF"/>
    <w:rsid w:val="005B0D3F"/>
    <w:rsid w:val="005B2CEE"/>
    <w:rsid w:val="005B412B"/>
    <w:rsid w:val="005C07A0"/>
    <w:rsid w:val="005C2E8C"/>
    <w:rsid w:val="005C5F68"/>
    <w:rsid w:val="005D3913"/>
    <w:rsid w:val="005D4281"/>
    <w:rsid w:val="005D42BB"/>
    <w:rsid w:val="005D7A16"/>
    <w:rsid w:val="005D7A3D"/>
    <w:rsid w:val="005E0667"/>
    <w:rsid w:val="005E273D"/>
    <w:rsid w:val="005E4D38"/>
    <w:rsid w:val="005E6FC0"/>
    <w:rsid w:val="005F0F7C"/>
    <w:rsid w:val="005F335A"/>
    <w:rsid w:val="005F33AA"/>
    <w:rsid w:val="005F3B8E"/>
    <w:rsid w:val="00600752"/>
    <w:rsid w:val="00601033"/>
    <w:rsid w:val="006071A2"/>
    <w:rsid w:val="00607343"/>
    <w:rsid w:val="00611133"/>
    <w:rsid w:val="00613380"/>
    <w:rsid w:val="00614069"/>
    <w:rsid w:val="00614A8D"/>
    <w:rsid w:val="00620590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3597"/>
    <w:rsid w:val="00646627"/>
    <w:rsid w:val="006525AF"/>
    <w:rsid w:val="00656460"/>
    <w:rsid w:val="0066290F"/>
    <w:rsid w:val="006670C3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A7905"/>
    <w:rsid w:val="006B2582"/>
    <w:rsid w:val="006B5C08"/>
    <w:rsid w:val="006B752B"/>
    <w:rsid w:val="006C338D"/>
    <w:rsid w:val="006D4272"/>
    <w:rsid w:val="006D6BFB"/>
    <w:rsid w:val="006D74B4"/>
    <w:rsid w:val="006E0068"/>
    <w:rsid w:val="006E5790"/>
    <w:rsid w:val="006E5B2C"/>
    <w:rsid w:val="006F19F9"/>
    <w:rsid w:val="006F1F62"/>
    <w:rsid w:val="006F2077"/>
    <w:rsid w:val="006F55B4"/>
    <w:rsid w:val="006F5B92"/>
    <w:rsid w:val="006F75E8"/>
    <w:rsid w:val="007011D9"/>
    <w:rsid w:val="00701D96"/>
    <w:rsid w:val="0071033C"/>
    <w:rsid w:val="0071050E"/>
    <w:rsid w:val="007128E9"/>
    <w:rsid w:val="0071347F"/>
    <w:rsid w:val="00714045"/>
    <w:rsid w:val="00714B73"/>
    <w:rsid w:val="007224A4"/>
    <w:rsid w:val="00722883"/>
    <w:rsid w:val="007248FA"/>
    <w:rsid w:val="0073607C"/>
    <w:rsid w:val="00736670"/>
    <w:rsid w:val="0074049D"/>
    <w:rsid w:val="0074608E"/>
    <w:rsid w:val="007461AB"/>
    <w:rsid w:val="00752BEE"/>
    <w:rsid w:val="00753F99"/>
    <w:rsid w:val="007557E9"/>
    <w:rsid w:val="00756BE0"/>
    <w:rsid w:val="007614FD"/>
    <w:rsid w:val="00763688"/>
    <w:rsid w:val="00766513"/>
    <w:rsid w:val="0076743E"/>
    <w:rsid w:val="00772862"/>
    <w:rsid w:val="00773345"/>
    <w:rsid w:val="007848E1"/>
    <w:rsid w:val="0078588F"/>
    <w:rsid w:val="00786CA1"/>
    <w:rsid w:val="00790106"/>
    <w:rsid w:val="007903B6"/>
    <w:rsid w:val="00791EF9"/>
    <w:rsid w:val="0079245D"/>
    <w:rsid w:val="00793A9D"/>
    <w:rsid w:val="00795EA8"/>
    <w:rsid w:val="007A02D4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3264"/>
    <w:rsid w:val="007C573D"/>
    <w:rsid w:val="007C7CAD"/>
    <w:rsid w:val="007D29DA"/>
    <w:rsid w:val="007D5433"/>
    <w:rsid w:val="007D6E75"/>
    <w:rsid w:val="007E46C9"/>
    <w:rsid w:val="007E62DD"/>
    <w:rsid w:val="007E764C"/>
    <w:rsid w:val="007F01AB"/>
    <w:rsid w:val="007F08BB"/>
    <w:rsid w:val="007F1438"/>
    <w:rsid w:val="007F44BA"/>
    <w:rsid w:val="007F47D3"/>
    <w:rsid w:val="007F558F"/>
    <w:rsid w:val="007F7EE8"/>
    <w:rsid w:val="00806007"/>
    <w:rsid w:val="00806EFA"/>
    <w:rsid w:val="00810343"/>
    <w:rsid w:val="008103C0"/>
    <w:rsid w:val="00812033"/>
    <w:rsid w:val="00812528"/>
    <w:rsid w:val="00813EDE"/>
    <w:rsid w:val="008155A0"/>
    <w:rsid w:val="008168B1"/>
    <w:rsid w:val="008174B1"/>
    <w:rsid w:val="00817620"/>
    <w:rsid w:val="00820AD1"/>
    <w:rsid w:val="00824E2B"/>
    <w:rsid w:val="008256F4"/>
    <w:rsid w:val="008263E2"/>
    <w:rsid w:val="0082706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04B"/>
    <w:rsid w:val="00876361"/>
    <w:rsid w:val="00882E4E"/>
    <w:rsid w:val="008834BB"/>
    <w:rsid w:val="00884CF8"/>
    <w:rsid w:val="0088741E"/>
    <w:rsid w:val="00891A36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49D4"/>
    <w:rsid w:val="009163FA"/>
    <w:rsid w:val="00917044"/>
    <w:rsid w:val="00917FB8"/>
    <w:rsid w:val="0093019F"/>
    <w:rsid w:val="0093683A"/>
    <w:rsid w:val="00941076"/>
    <w:rsid w:val="0094628B"/>
    <w:rsid w:val="00950B64"/>
    <w:rsid w:val="009527BF"/>
    <w:rsid w:val="00953487"/>
    <w:rsid w:val="009564BD"/>
    <w:rsid w:val="00956E8F"/>
    <w:rsid w:val="00957BDB"/>
    <w:rsid w:val="00960D18"/>
    <w:rsid w:val="00961ABE"/>
    <w:rsid w:val="00961D25"/>
    <w:rsid w:val="00962937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A395F"/>
    <w:rsid w:val="009B3A01"/>
    <w:rsid w:val="009B4204"/>
    <w:rsid w:val="009B679D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D6A7B"/>
    <w:rsid w:val="009E4980"/>
    <w:rsid w:val="009E4D18"/>
    <w:rsid w:val="009E5B99"/>
    <w:rsid w:val="009F00E5"/>
    <w:rsid w:val="009F01A8"/>
    <w:rsid w:val="009F091D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6F8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3C5A"/>
    <w:rsid w:val="00A455D6"/>
    <w:rsid w:val="00A45ACD"/>
    <w:rsid w:val="00A51910"/>
    <w:rsid w:val="00A527EA"/>
    <w:rsid w:val="00A54160"/>
    <w:rsid w:val="00A542B1"/>
    <w:rsid w:val="00A62493"/>
    <w:rsid w:val="00A627BA"/>
    <w:rsid w:val="00A6317F"/>
    <w:rsid w:val="00A63929"/>
    <w:rsid w:val="00A64222"/>
    <w:rsid w:val="00A71FA0"/>
    <w:rsid w:val="00A77B0B"/>
    <w:rsid w:val="00A8452D"/>
    <w:rsid w:val="00A859B9"/>
    <w:rsid w:val="00A87F06"/>
    <w:rsid w:val="00A9102F"/>
    <w:rsid w:val="00A93110"/>
    <w:rsid w:val="00A94633"/>
    <w:rsid w:val="00A95C7B"/>
    <w:rsid w:val="00AA0DCB"/>
    <w:rsid w:val="00AA76F3"/>
    <w:rsid w:val="00AA7787"/>
    <w:rsid w:val="00AB0651"/>
    <w:rsid w:val="00AB09B9"/>
    <w:rsid w:val="00AB3A89"/>
    <w:rsid w:val="00AB47E1"/>
    <w:rsid w:val="00AB588A"/>
    <w:rsid w:val="00AB5C64"/>
    <w:rsid w:val="00AB6F34"/>
    <w:rsid w:val="00AC22C9"/>
    <w:rsid w:val="00AD3035"/>
    <w:rsid w:val="00AD3C04"/>
    <w:rsid w:val="00AD5271"/>
    <w:rsid w:val="00AD64F3"/>
    <w:rsid w:val="00AD74B9"/>
    <w:rsid w:val="00AD74F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46B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3357"/>
    <w:rsid w:val="00B83D96"/>
    <w:rsid w:val="00B84080"/>
    <w:rsid w:val="00B921FA"/>
    <w:rsid w:val="00B930BB"/>
    <w:rsid w:val="00B936E1"/>
    <w:rsid w:val="00B96579"/>
    <w:rsid w:val="00B96ED4"/>
    <w:rsid w:val="00B97875"/>
    <w:rsid w:val="00BA4689"/>
    <w:rsid w:val="00BA5951"/>
    <w:rsid w:val="00BA5B22"/>
    <w:rsid w:val="00BA5BA6"/>
    <w:rsid w:val="00BA6F02"/>
    <w:rsid w:val="00BB2A3B"/>
    <w:rsid w:val="00BB6062"/>
    <w:rsid w:val="00BC110A"/>
    <w:rsid w:val="00BC3134"/>
    <w:rsid w:val="00BD211C"/>
    <w:rsid w:val="00BD246E"/>
    <w:rsid w:val="00BD33FA"/>
    <w:rsid w:val="00BD398A"/>
    <w:rsid w:val="00BD3BAA"/>
    <w:rsid w:val="00BD424C"/>
    <w:rsid w:val="00BD5E38"/>
    <w:rsid w:val="00BD62CC"/>
    <w:rsid w:val="00BD7A15"/>
    <w:rsid w:val="00BE4B46"/>
    <w:rsid w:val="00BE4F0E"/>
    <w:rsid w:val="00BE5339"/>
    <w:rsid w:val="00BE5F6E"/>
    <w:rsid w:val="00BE648C"/>
    <w:rsid w:val="00BE7AB7"/>
    <w:rsid w:val="00BE7DD8"/>
    <w:rsid w:val="00BF1469"/>
    <w:rsid w:val="00BF187E"/>
    <w:rsid w:val="00BF2690"/>
    <w:rsid w:val="00BF376E"/>
    <w:rsid w:val="00BF3A2D"/>
    <w:rsid w:val="00BF45EB"/>
    <w:rsid w:val="00BF68F8"/>
    <w:rsid w:val="00BF6C48"/>
    <w:rsid w:val="00BF7D73"/>
    <w:rsid w:val="00BF7E4F"/>
    <w:rsid w:val="00C01055"/>
    <w:rsid w:val="00C0343D"/>
    <w:rsid w:val="00C056BC"/>
    <w:rsid w:val="00C10682"/>
    <w:rsid w:val="00C10C9C"/>
    <w:rsid w:val="00C16B05"/>
    <w:rsid w:val="00C21316"/>
    <w:rsid w:val="00C21EC7"/>
    <w:rsid w:val="00C24AB0"/>
    <w:rsid w:val="00C25607"/>
    <w:rsid w:val="00C2753F"/>
    <w:rsid w:val="00C35342"/>
    <w:rsid w:val="00C43871"/>
    <w:rsid w:val="00C44719"/>
    <w:rsid w:val="00C45D01"/>
    <w:rsid w:val="00C464F4"/>
    <w:rsid w:val="00C5177E"/>
    <w:rsid w:val="00C535A7"/>
    <w:rsid w:val="00C60B0F"/>
    <w:rsid w:val="00C61218"/>
    <w:rsid w:val="00C63A04"/>
    <w:rsid w:val="00C63E76"/>
    <w:rsid w:val="00C65220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5B0"/>
    <w:rsid w:val="00C91D32"/>
    <w:rsid w:val="00C926CA"/>
    <w:rsid w:val="00C9354D"/>
    <w:rsid w:val="00C94725"/>
    <w:rsid w:val="00C97BAB"/>
    <w:rsid w:val="00CA0CA8"/>
    <w:rsid w:val="00CA40C8"/>
    <w:rsid w:val="00CA55E3"/>
    <w:rsid w:val="00CA6983"/>
    <w:rsid w:val="00CB0F7B"/>
    <w:rsid w:val="00CB15DE"/>
    <w:rsid w:val="00CB4F65"/>
    <w:rsid w:val="00CC7090"/>
    <w:rsid w:val="00CD18D4"/>
    <w:rsid w:val="00CD3F5E"/>
    <w:rsid w:val="00CD74BC"/>
    <w:rsid w:val="00CE4F40"/>
    <w:rsid w:val="00CE61D7"/>
    <w:rsid w:val="00CF1FC8"/>
    <w:rsid w:val="00CF3296"/>
    <w:rsid w:val="00CF53FA"/>
    <w:rsid w:val="00CF590C"/>
    <w:rsid w:val="00D00B96"/>
    <w:rsid w:val="00D02F4E"/>
    <w:rsid w:val="00D04176"/>
    <w:rsid w:val="00D06A3A"/>
    <w:rsid w:val="00D07A76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11E2"/>
    <w:rsid w:val="00D54401"/>
    <w:rsid w:val="00D5640F"/>
    <w:rsid w:val="00D56FC9"/>
    <w:rsid w:val="00D654A0"/>
    <w:rsid w:val="00D665BE"/>
    <w:rsid w:val="00D704AD"/>
    <w:rsid w:val="00D708DA"/>
    <w:rsid w:val="00D71FFA"/>
    <w:rsid w:val="00D761B4"/>
    <w:rsid w:val="00D774DF"/>
    <w:rsid w:val="00D7783C"/>
    <w:rsid w:val="00D77E9B"/>
    <w:rsid w:val="00D800D8"/>
    <w:rsid w:val="00D80618"/>
    <w:rsid w:val="00D80A9B"/>
    <w:rsid w:val="00D81478"/>
    <w:rsid w:val="00D828A5"/>
    <w:rsid w:val="00D83801"/>
    <w:rsid w:val="00D850D4"/>
    <w:rsid w:val="00D85C33"/>
    <w:rsid w:val="00D862EA"/>
    <w:rsid w:val="00D867B1"/>
    <w:rsid w:val="00D86E56"/>
    <w:rsid w:val="00D86E97"/>
    <w:rsid w:val="00D92316"/>
    <w:rsid w:val="00D946C0"/>
    <w:rsid w:val="00D9508C"/>
    <w:rsid w:val="00D95332"/>
    <w:rsid w:val="00DA1A94"/>
    <w:rsid w:val="00DA1B18"/>
    <w:rsid w:val="00DA7120"/>
    <w:rsid w:val="00DB0E62"/>
    <w:rsid w:val="00DB1FA9"/>
    <w:rsid w:val="00DB42C8"/>
    <w:rsid w:val="00DB5982"/>
    <w:rsid w:val="00DB736E"/>
    <w:rsid w:val="00DB7E94"/>
    <w:rsid w:val="00DC002F"/>
    <w:rsid w:val="00DC32A7"/>
    <w:rsid w:val="00DC33FE"/>
    <w:rsid w:val="00DC43A2"/>
    <w:rsid w:val="00DC4879"/>
    <w:rsid w:val="00DC55A8"/>
    <w:rsid w:val="00DC6545"/>
    <w:rsid w:val="00DC747A"/>
    <w:rsid w:val="00DC7EC2"/>
    <w:rsid w:val="00DD34CD"/>
    <w:rsid w:val="00DD6F5D"/>
    <w:rsid w:val="00DE1B0F"/>
    <w:rsid w:val="00DE1DA9"/>
    <w:rsid w:val="00DE426E"/>
    <w:rsid w:val="00DE79B1"/>
    <w:rsid w:val="00DF0203"/>
    <w:rsid w:val="00DF3C65"/>
    <w:rsid w:val="00E0000D"/>
    <w:rsid w:val="00E11FE5"/>
    <w:rsid w:val="00E134E4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1768"/>
    <w:rsid w:val="00E41D97"/>
    <w:rsid w:val="00E439D5"/>
    <w:rsid w:val="00E43E3E"/>
    <w:rsid w:val="00E476DB"/>
    <w:rsid w:val="00E51093"/>
    <w:rsid w:val="00E5229D"/>
    <w:rsid w:val="00E52B8E"/>
    <w:rsid w:val="00E5316B"/>
    <w:rsid w:val="00E5343A"/>
    <w:rsid w:val="00E5507B"/>
    <w:rsid w:val="00E55CC6"/>
    <w:rsid w:val="00E55F5F"/>
    <w:rsid w:val="00E63B04"/>
    <w:rsid w:val="00E6679E"/>
    <w:rsid w:val="00E71860"/>
    <w:rsid w:val="00E7214F"/>
    <w:rsid w:val="00E73317"/>
    <w:rsid w:val="00E77D4D"/>
    <w:rsid w:val="00E822E4"/>
    <w:rsid w:val="00E85957"/>
    <w:rsid w:val="00E86258"/>
    <w:rsid w:val="00E91AC9"/>
    <w:rsid w:val="00E959D2"/>
    <w:rsid w:val="00EA050F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4C23"/>
    <w:rsid w:val="00EE7272"/>
    <w:rsid w:val="00EF3366"/>
    <w:rsid w:val="00EF37EC"/>
    <w:rsid w:val="00EF41B2"/>
    <w:rsid w:val="00EF47AC"/>
    <w:rsid w:val="00EF54C5"/>
    <w:rsid w:val="00EF5737"/>
    <w:rsid w:val="00F02498"/>
    <w:rsid w:val="00F06455"/>
    <w:rsid w:val="00F10197"/>
    <w:rsid w:val="00F129E9"/>
    <w:rsid w:val="00F14A8A"/>
    <w:rsid w:val="00F1657B"/>
    <w:rsid w:val="00F16D5A"/>
    <w:rsid w:val="00F17364"/>
    <w:rsid w:val="00F23F53"/>
    <w:rsid w:val="00F24796"/>
    <w:rsid w:val="00F2678F"/>
    <w:rsid w:val="00F26B19"/>
    <w:rsid w:val="00F26C47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5539"/>
    <w:rsid w:val="00F75F9D"/>
    <w:rsid w:val="00F761F4"/>
    <w:rsid w:val="00F77E2D"/>
    <w:rsid w:val="00F77FC9"/>
    <w:rsid w:val="00F826DE"/>
    <w:rsid w:val="00F83293"/>
    <w:rsid w:val="00F85B57"/>
    <w:rsid w:val="00F85BAC"/>
    <w:rsid w:val="00F872A1"/>
    <w:rsid w:val="00F87917"/>
    <w:rsid w:val="00F87FEA"/>
    <w:rsid w:val="00F90F00"/>
    <w:rsid w:val="00F930EC"/>
    <w:rsid w:val="00F93261"/>
    <w:rsid w:val="00FA0C47"/>
    <w:rsid w:val="00FA4E41"/>
    <w:rsid w:val="00FA7B73"/>
    <w:rsid w:val="00FB0082"/>
    <w:rsid w:val="00FB07F3"/>
    <w:rsid w:val="00FB0946"/>
    <w:rsid w:val="00FB3081"/>
    <w:rsid w:val="00FB3EBC"/>
    <w:rsid w:val="00FB56BD"/>
    <w:rsid w:val="00FB5FBF"/>
    <w:rsid w:val="00FC03D5"/>
    <w:rsid w:val="00FC100B"/>
    <w:rsid w:val="00FC1398"/>
    <w:rsid w:val="00FC1D4D"/>
    <w:rsid w:val="00FC2474"/>
    <w:rsid w:val="00FC3875"/>
    <w:rsid w:val="00FC4B11"/>
    <w:rsid w:val="00FC58E7"/>
    <w:rsid w:val="00FC6059"/>
    <w:rsid w:val="00FD22D2"/>
    <w:rsid w:val="00FD2563"/>
    <w:rsid w:val="00FE0471"/>
    <w:rsid w:val="00FE47FF"/>
    <w:rsid w:val="00FE4DB8"/>
    <w:rsid w:val="00FE5A69"/>
    <w:rsid w:val="00FF3B43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4:docId w14:val="485DB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3476</Characters>
  <Application>Microsoft Office Word</Application>
  <DocSecurity>0</DocSecurity>
  <Lines>79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2021-11-11T09:38:00Z</dcterms:created>
  <dcterms:modified xsi:type="dcterms:W3CDTF">2021-11-11T09:38:00Z</dcterms:modified>
</cp:coreProperties>
</file>