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C572C" w14:textId="6176E439" w:rsidR="003E5CF2" w:rsidRPr="00F37DE0" w:rsidRDefault="00C047DE" w:rsidP="002A3767">
      <w:pPr>
        <w:spacing w:line="360" w:lineRule="auto"/>
        <w:ind w:right="-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>Vorst</w:t>
      </w:r>
      <w:r w:rsidR="008F42D7">
        <w:rPr>
          <w:rFonts w:ascii="Arial" w:hAnsi="Arial" w:cs="Arial"/>
          <w:b/>
        </w:rPr>
        <w:t>ä</w:t>
      </w:r>
      <w:r>
        <w:rPr>
          <w:rFonts w:ascii="Arial" w:hAnsi="Arial" w:cs="Arial"/>
          <w:b/>
        </w:rPr>
        <w:t>nd</w:t>
      </w:r>
      <w:r w:rsidR="008F42D7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von </w:t>
      </w:r>
      <w:r w:rsidR="003E5CF2">
        <w:rPr>
          <w:rFonts w:ascii="Arial" w:hAnsi="Arial" w:cs="Arial"/>
          <w:b/>
        </w:rPr>
        <w:t xml:space="preserve">VHK </w:t>
      </w:r>
      <w:r>
        <w:rPr>
          <w:rFonts w:ascii="Arial" w:hAnsi="Arial" w:cs="Arial"/>
          <w:b/>
        </w:rPr>
        <w:t xml:space="preserve">Westfalen-Lippe </w:t>
      </w:r>
      <w:r w:rsidR="003E5CF2">
        <w:rPr>
          <w:rFonts w:ascii="Arial" w:hAnsi="Arial" w:cs="Arial"/>
          <w:b/>
        </w:rPr>
        <w:t xml:space="preserve">und Serienmöbelverband </w:t>
      </w:r>
      <w:r w:rsidR="005A61FA">
        <w:rPr>
          <w:rFonts w:ascii="Arial" w:hAnsi="Arial" w:cs="Arial"/>
          <w:b/>
        </w:rPr>
        <w:t xml:space="preserve">diskutieren </w:t>
      </w:r>
      <w:r w:rsidR="00C921D5">
        <w:rPr>
          <w:rFonts w:ascii="Arial" w:hAnsi="Arial" w:cs="Arial"/>
          <w:b/>
        </w:rPr>
        <w:t xml:space="preserve">mit </w:t>
      </w:r>
      <w:r w:rsidR="00D50EA4">
        <w:rPr>
          <w:rFonts w:ascii="Arial" w:hAnsi="Arial" w:cs="Arial"/>
          <w:b/>
        </w:rPr>
        <w:t xml:space="preserve">dem Bundestagsabgeordneten </w:t>
      </w:r>
      <w:r w:rsidR="00C921D5">
        <w:rPr>
          <w:rFonts w:ascii="Arial" w:hAnsi="Arial" w:cs="Arial"/>
          <w:b/>
        </w:rPr>
        <w:t xml:space="preserve">Frank Schäffler </w:t>
      </w:r>
      <w:r w:rsidR="005A61FA">
        <w:rPr>
          <w:rFonts w:ascii="Arial" w:hAnsi="Arial" w:cs="Arial"/>
          <w:b/>
        </w:rPr>
        <w:t xml:space="preserve">über die </w:t>
      </w:r>
      <w:r w:rsidR="002A3767">
        <w:rPr>
          <w:rFonts w:ascii="Arial" w:hAnsi="Arial" w:cs="Arial"/>
          <w:b/>
        </w:rPr>
        <w:t xml:space="preserve">Wirtschaftslage </w:t>
      </w:r>
    </w:p>
    <w:p w14:paraId="492924CD" w14:textId="77777777" w:rsidR="003E5CF2" w:rsidRPr="008F42D7" w:rsidRDefault="003E5CF2" w:rsidP="002E1EE5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14:paraId="64B4052D" w14:textId="0C7ADD0B" w:rsidR="000237D2" w:rsidRDefault="000237D2" w:rsidP="007932B8">
      <w:pPr>
        <w:spacing w:line="360" w:lineRule="auto"/>
        <w:ind w:right="-28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Am </w:t>
      </w:r>
      <w:r w:rsidR="002A3767">
        <w:rPr>
          <w:rFonts w:ascii="Arial" w:hAnsi="Arial" w:cs="Arial"/>
          <w:b/>
          <w:sz w:val="22"/>
          <w:szCs w:val="22"/>
        </w:rPr>
        <w:t>7</w:t>
      </w:r>
      <w:r>
        <w:rPr>
          <w:rFonts w:ascii="Arial" w:hAnsi="Arial" w:cs="Arial"/>
          <w:b/>
          <w:sz w:val="22"/>
          <w:szCs w:val="22"/>
        </w:rPr>
        <w:t xml:space="preserve">. </w:t>
      </w:r>
      <w:r w:rsidR="002A3767">
        <w:rPr>
          <w:rFonts w:ascii="Arial" w:hAnsi="Arial" w:cs="Arial"/>
          <w:b/>
          <w:sz w:val="22"/>
          <w:szCs w:val="22"/>
        </w:rPr>
        <w:t xml:space="preserve">Dezember </w:t>
      </w:r>
      <w:r>
        <w:rPr>
          <w:rFonts w:ascii="Arial" w:hAnsi="Arial" w:cs="Arial"/>
          <w:b/>
          <w:sz w:val="22"/>
          <w:szCs w:val="22"/>
        </w:rPr>
        <w:t xml:space="preserve">fand die </w:t>
      </w:r>
      <w:r w:rsidR="002A3767">
        <w:rPr>
          <w:rFonts w:ascii="Arial" w:hAnsi="Arial" w:cs="Arial"/>
          <w:b/>
          <w:sz w:val="22"/>
          <w:szCs w:val="22"/>
        </w:rPr>
        <w:t xml:space="preserve">gemeinsame </w:t>
      </w:r>
      <w:r>
        <w:rPr>
          <w:rFonts w:ascii="Arial" w:hAnsi="Arial" w:cs="Arial"/>
          <w:b/>
          <w:sz w:val="22"/>
          <w:szCs w:val="22"/>
        </w:rPr>
        <w:t>Vorstands</w:t>
      </w:r>
      <w:r w:rsidR="002A3767">
        <w:rPr>
          <w:rFonts w:ascii="Arial" w:hAnsi="Arial" w:cs="Arial"/>
          <w:b/>
          <w:sz w:val="22"/>
          <w:szCs w:val="22"/>
        </w:rPr>
        <w:t xml:space="preserve">sitzung </w:t>
      </w:r>
      <w:r w:rsidR="003E5CF2">
        <w:rPr>
          <w:rFonts w:ascii="Arial" w:hAnsi="Arial" w:cs="Arial"/>
          <w:b/>
          <w:sz w:val="22"/>
          <w:szCs w:val="22"/>
        </w:rPr>
        <w:t>des VHK Westfalen-Lippe e.</w:t>
      </w:r>
      <w:r w:rsidR="005203B7">
        <w:rPr>
          <w:rFonts w:ascii="Arial" w:hAnsi="Arial" w:cs="Arial"/>
          <w:b/>
          <w:sz w:val="22"/>
          <w:szCs w:val="22"/>
        </w:rPr>
        <w:t xml:space="preserve"> </w:t>
      </w:r>
      <w:r w:rsidR="003E5CF2">
        <w:rPr>
          <w:rFonts w:ascii="Arial" w:hAnsi="Arial" w:cs="Arial"/>
          <w:b/>
          <w:sz w:val="22"/>
          <w:szCs w:val="22"/>
        </w:rPr>
        <w:t xml:space="preserve">V. und des Fachverbands Serienmöbel des Handwerks </w:t>
      </w:r>
      <w:r w:rsidR="002A3767">
        <w:rPr>
          <w:rFonts w:ascii="Arial" w:hAnsi="Arial" w:cs="Arial"/>
          <w:b/>
          <w:sz w:val="22"/>
          <w:szCs w:val="22"/>
        </w:rPr>
        <w:t>e.</w:t>
      </w:r>
      <w:r w:rsidR="005203B7">
        <w:rPr>
          <w:rFonts w:ascii="Arial" w:hAnsi="Arial" w:cs="Arial"/>
          <w:b/>
          <w:sz w:val="22"/>
          <w:szCs w:val="22"/>
        </w:rPr>
        <w:t xml:space="preserve"> </w:t>
      </w:r>
      <w:r w:rsidR="002A3767">
        <w:rPr>
          <w:rFonts w:ascii="Arial" w:hAnsi="Arial" w:cs="Arial"/>
          <w:b/>
          <w:sz w:val="22"/>
          <w:szCs w:val="22"/>
        </w:rPr>
        <w:t xml:space="preserve">V. als Hybridsitzung online sowie </w:t>
      </w:r>
      <w:r>
        <w:rPr>
          <w:rFonts w:ascii="Arial" w:hAnsi="Arial" w:cs="Arial"/>
          <w:b/>
          <w:sz w:val="22"/>
          <w:szCs w:val="22"/>
        </w:rPr>
        <w:t xml:space="preserve">am Geschäftssitz in Herford statt. Andreas Wagner (Rotpunkt Küchen) </w:t>
      </w:r>
      <w:r w:rsidR="002A3767">
        <w:rPr>
          <w:rFonts w:ascii="Arial" w:hAnsi="Arial" w:cs="Arial"/>
          <w:b/>
          <w:sz w:val="22"/>
          <w:szCs w:val="22"/>
        </w:rPr>
        <w:t xml:space="preserve">und Geschäftsführer Jan Kurth begrüßten den zugeschalteten Abgeordneten und Finanzexperten Frank Schäffler (FDP), mit dem die Teilnehmer </w:t>
      </w:r>
      <w:r w:rsidR="000E7BFB">
        <w:rPr>
          <w:rFonts w:ascii="Arial" w:hAnsi="Arial" w:cs="Arial"/>
          <w:b/>
          <w:sz w:val="22"/>
          <w:szCs w:val="22"/>
        </w:rPr>
        <w:t xml:space="preserve">aktuelle </w:t>
      </w:r>
      <w:r w:rsidR="002A3767">
        <w:rPr>
          <w:rFonts w:ascii="Arial" w:hAnsi="Arial" w:cs="Arial"/>
          <w:b/>
          <w:sz w:val="22"/>
          <w:szCs w:val="22"/>
        </w:rPr>
        <w:t xml:space="preserve">Sorgen </w:t>
      </w:r>
      <w:r w:rsidR="000E7BFB">
        <w:rPr>
          <w:rFonts w:ascii="Arial" w:hAnsi="Arial" w:cs="Arial"/>
          <w:b/>
          <w:sz w:val="22"/>
          <w:szCs w:val="22"/>
        </w:rPr>
        <w:t xml:space="preserve">und </w:t>
      </w:r>
      <w:r w:rsidR="002A3767">
        <w:rPr>
          <w:rFonts w:ascii="Arial" w:hAnsi="Arial" w:cs="Arial"/>
          <w:b/>
          <w:sz w:val="22"/>
          <w:szCs w:val="22"/>
        </w:rPr>
        <w:t>ihre Erwartungen an die Bundespolitik diskutierten.</w:t>
      </w:r>
    </w:p>
    <w:p w14:paraId="1DFBA26D" w14:textId="77777777" w:rsidR="003E5CF2" w:rsidRPr="008F42D7" w:rsidRDefault="003E5CF2" w:rsidP="002E1EE5">
      <w:pPr>
        <w:spacing w:line="360" w:lineRule="auto"/>
        <w:rPr>
          <w:rFonts w:ascii="Arial" w:hAnsi="Arial" w:cs="Arial"/>
          <w:bCs/>
          <w:sz w:val="16"/>
          <w:szCs w:val="16"/>
        </w:rPr>
      </w:pPr>
    </w:p>
    <w:p w14:paraId="45DFCA34" w14:textId="77777777" w:rsidR="00D23E9A" w:rsidRDefault="00D50EA4" w:rsidP="000C4AF3">
      <w:pPr>
        <w:spacing w:line="360" w:lineRule="auto"/>
        <w:ind w:right="-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Zur Frage nach den </w:t>
      </w:r>
      <w:r w:rsidR="00A73C34">
        <w:rPr>
          <w:rFonts w:ascii="Arial" w:hAnsi="Arial" w:cs="Arial"/>
          <w:sz w:val="22"/>
          <w:szCs w:val="22"/>
        </w:rPr>
        <w:t xml:space="preserve">Auswirkungen des Urteils des Bundesverfassungsgerichts zur Schuldenbremse </w:t>
      </w:r>
      <w:r>
        <w:rPr>
          <w:rFonts w:ascii="Arial" w:hAnsi="Arial" w:cs="Arial"/>
          <w:sz w:val="22"/>
          <w:szCs w:val="22"/>
        </w:rPr>
        <w:t>betonte</w:t>
      </w:r>
      <w:r w:rsidR="00A73C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Schäffler</w:t>
      </w:r>
      <w:r w:rsidR="00A73C34">
        <w:rPr>
          <w:rFonts w:ascii="Arial" w:hAnsi="Arial" w:cs="Arial"/>
          <w:sz w:val="22"/>
          <w:szCs w:val="22"/>
        </w:rPr>
        <w:t>, dass die damit entstandene Finanzierungslücke für den Haushalt 2024 verkraftbare 3</w:t>
      </w:r>
      <w:r w:rsidR="00D23E9A">
        <w:rPr>
          <w:rFonts w:ascii="Arial" w:hAnsi="Arial" w:cs="Arial"/>
          <w:sz w:val="22"/>
          <w:szCs w:val="22"/>
        </w:rPr>
        <w:t> </w:t>
      </w:r>
      <w:r w:rsidR="00A73C34">
        <w:rPr>
          <w:rFonts w:ascii="Arial" w:hAnsi="Arial" w:cs="Arial"/>
          <w:sz w:val="22"/>
          <w:szCs w:val="22"/>
        </w:rPr>
        <w:t>bis 4</w:t>
      </w:r>
      <w:r w:rsidR="00D23E9A">
        <w:rPr>
          <w:rFonts w:ascii="Arial" w:hAnsi="Arial" w:cs="Arial"/>
          <w:sz w:val="22"/>
          <w:szCs w:val="22"/>
        </w:rPr>
        <w:t> </w:t>
      </w:r>
      <w:r w:rsidR="00A73C34">
        <w:rPr>
          <w:rFonts w:ascii="Arial" w:hAnsi="Arial" w:cs="Arial"/>
          <w:sz w:val="22"/>
          <w:szCs w:val="22"/>
        </w:rPr>
        <w:t>Prozent betr</w:t>
      </w:r>
      <w:r>
        <w:rPr>
          <w:rFonts w:ascii="Arial" w:hAnsi="Arial" w:cs="Arial"/>
          <w:sz w:val="22"/>
          <w:szCs w:val="22"/>
        </w:rPr>
        <w:t>age</w:t>
      </w:r>
      <w:r w:rsidR="00A73C34">
        <w:rPr>
          <w:rFonts w:ascii="Arial" w:hAnsi="Arial" w:cs="Arial"/>
          <w:sz w:val="22"/>
          <w:szCs w:val="22"/>
        </w:rPr>
        <w:t xml:space="preserve"> und übermäßiger Aktionismus nicht </w:t>
      </w:r>
      <w:r w:rsidR="009402A4">
        <w:rPr>
          <w:rFonts w:ascii="Arial" w:hAnsi="Arial" w:cs="Arial"/>
          <w:sz w:val="22"/>
          <w:szCs w:val="22"/>
        </w:rPr>
        <w:t xml:space="preserve">das Gebot der Stunde </w:t>
      </w:r>
      <w:r w:rsidR="00A73C34">
        <w:rPr>
          <w:rFonts w:ascii="Arial" w:hAnsi="Arial" w:cs="Arial"/>
          <w:sz w:val="22"/>
          <w:szCs w:val="22"/>
        </w:rPr>
        <w:t>sei.</w:t>
      </w:r>
      <w:r>
        <w:rPr>
          <w:rFonts w:ascii="Arial" w:hAnsi="Arial" w:cs="Arial"/>
          <w:sz w:val="22"/>
          <w:szCs w:val="22"/>
        </w:rPr>
        <w:t xml:space="preserve"> </w:t>
      </w:r>
      <w:r w:rsidR="00A73C34">
        <w:rPr>
          <w:rFonts w:ascii="Arial" w:hAnsi="Arial" w:cs="Arial"/>
          <w:sz w:val="22"/>
          <w:szCs w:val="22"/>
        </w:rPr>
        <w:t xml:space="preserve">Die FDP werde in der Ampel weiter für die Schuldenbremse und das Primat des Sparens anstatt </w:t>
      </w:r>
      <w:r w:rsidR="005A61FA">
        <w:rPr>
          <w:rFonts w:ascii="Arial" w:hAnsi="Arial" w:cs="Arial"/>
          <w:sz w:val="22"/>
          <w:szCs w:val="22"/>
        </w:rPr>
        <w:t xml:space="preserve">für </w:t>
      </w:r>
      <w:r w:rsidR="00A73C34">
        <w:rPr>
          <w:rFonts w:ascii="Arial" w:hAnsi="Arial" w:cs="Arial"/>
          <w:sz w:val="22"/>
          <w:szCs w:val="22"/>
        </w:rPr>
        <w:t xml:space="preserve">Steuererhöhungen stehen. </w:t>
      </w:r>
    </w:p>
    <w:p w14:paraId="0851A702" w14:textId="77777777" w:rsidR="00D23E9A" w:rsidRPr="008F42D7" w:rsidRDefault="00D23E9A" w:rsidP="00D23E9A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14:paraId="2016F159" w14:textId="1D4642FF" w:rsidR="00F35B4A" w:rsidRDefault="00A73C34" w:rsidP="000C4AF3">
      <w:pPr>
        <w:spacing w:line="360" w:lineRule="auto"/>
        <w:ind w:right="-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Betriebswirt, dessen Wahlkreis Minden-Lübbecke zum Zentrum der deutschen Möbelindustrie zähl</w:t>
      </w:r>
      <w:r w:rsidR="00D50EA4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, </w:t>
      </w:r>
      <w:r w:rsidR="00863101">
        <w:rPr>
          <w:rFonts w:ascii="Arial" w:hAnsi="Arial" w:cs="Arial"/>
          <w:sz w:val="22"/>
          <w:szCs w:val="22"/>
        </w:rPr>
        <w:t xml:space="preserve">machte sich in der anschließenden Diskussion vor allem für schnell wirksame Maßnahmen für verbesserte Rahmenbedingungen für die heimische Wirtschaft stark. Dazu gehören </w:t>
      </w:r>
      <w:r w:rsidR="00D50EA4">
        <w:rPr>
          <w:rFonts w:ascii="Arial" w:hAnsi="Arial" w:cs="Arial"/>
          <w:sz w:val="22"/>
          <w:szCs w:val="22"/>
        </w:rPr>
        <w:t xml:space="preserve">unter anderem </w:t>
      </w:r>
      <w:r w:rsidR="00863101">
        <w:rPr>
          <w:rFonts w:ascii="Arial" w:hAnsi="Arial" w:cs="Arial"/>
          <w:sz w:val="22"/>
          <w:szCs w:val="22"/>
        </w:rPr>
        <w:t>der Bürokratieabbau und, wie bereits beschlossen, verbesserte Abschreibungs- und Steuerregelungen.</w:t>
      </w:r>
    </w:p>
    <w:p w14:paraId="78BD127E" w14:textId="77777777" w:rsidR="00C42D4D" w:rsidRPr="008F42D7" w:rsidRDefault="00C42D4D" w:rsidP="00C42D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14:paraId="606C246D" w14:textId="2B84F99E" w:rsidR="00863101" w:rsidRDefault="00C2288F" w:rsidP="000C4AF3">
      <w:pPr>
        <w:spacing w:line="360" w:lineRule="auto"/>
        <w:ind w:right="-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Vorsitzende </w:t>
      </w:r>
      <w:r w:rsidR="00D23E9A">
        <w:rPr>
          <w:rFonts w:ascii="Arial" w:hAnsi="Arial" w:cs="Arial"/>
          <w:sz w:val="22"/>
          <w:szCs w:val="22"/>
        </w:rPr>
        <w:t xml:space="preserve">Andreas Wagner </w:t>
      </w:r>
      <w:r w:rsidR="00863101">
        <w:rPr>
          <w:rFonts w:ascii="Arial" w:hAnsi="Arial" w:cs="Arial"/>
          <w:sz w:val="22"/>
          <w:szCs w:val="22"/>
        </w:rPr>
        <w:t>sprach den Gast auf Maßnahmen zugunsten der Bauwirtschaft an, da deren Lage unmittelbar mit der wichtigen Küchenmöbelindustrie korrespondiert</w:t>
      </w:r>
      <w:r w:rsidR="0071258C">
        <w:rPr>
          <w:rFonts w:ascii="Arial" w:hAnsi="Arial" w:cs="Arial"/>
          <w:sz w:val="22"/>
          <w:szCs w:val="22"/>
        </w:rPr>
        <w:t>: Ein</w:t>
      </w:r>
      <w:r w:rsidR="005A61FA">
        <w:rPr>
          <w:rFonts w:ascii="Arial" w:hAnsi="Arial" w:cs="Arial"/>
          <w:sz w:val="22"/>
          <w:szCs w:val="22"/>
        </w:rPr>
        <w:t>e</w:t>
      </w:r>
      <w:r w:rsidR="0071258C">
        <w:rPr>
          <w:rFonts w:ascii="Arial" w:hAnsi="Arial" w:cs="Arial"/>
          <w:sz w:val="22"/>
          <w:szCs w:val="22"/>
        </w:rPr>
        <w:t xml:space="preserve"> neue Wohnung entspr</w:t>
      </w:r>
      <w:r w:rsidR="00D50EA4">
        <w:rPr>
          <w:rFonts w:ascii="Arial" w:hAnsi="Arial" w:cs="Arial"/>
          <w:sz w:val="22"/>
          <w:szCs w:val="22"/>
        </w:rPr>
        <w:t>icht</w:t>
      </w:r>
      <w:r w:rsidR="0071258C">
        <w:rPr>
          <w:rFonts w:ascii="Arial" w:hAnsi="Arial" w:cs="Arial"/>
          <w:sz w:val="22"/>
          <w:szCs w:val="22"/>
        </w:rPr>
        <w:t xml:space="preserve"> etwa zweieinhalb verkauften Küchen inklusive Ersatzkäufen.</w:t>
      </w:r>
      <w:r w:rsidR="00863101">
        <w:rPr>
          <w:rFonts w:ascii="Arial" w:hAnsi="Arial" w:cs="Arial"/>
          <w:sz w:val="22"/>
          <w:szCs w:val="22"/>
        </w:rPr>
        <w:t xml:space="preserve"> Hierzu versprach Sch</w:t>
      </w:r>
      <w:r w:rsidR="005A61FA">
        <w:rPr>
          <w:rFonts w:ascii="Arial" w:hAnsi="Arial" w:cs="Arial"/>
          <w:sz w:val="22"/>
          <w:szCs w:val="22"/>
        </w:rPr>
        <w:t>ä</w:t>
      </w:r>
      <w:r w:rsidR="00863101">
        <w:rPr>
          <w:rFonts w:ascii="Arial" w:hAnsi="Arial" w:cs="Arial"/>
          <w:sz w:val="22"/>
          <w:szCs w:val="22"/>
        </w:rPr>
        <w:t xml:space="preserve">ffler, weiterhin die Themen ‚Senkung Grunderwerbssteuer bzw. Bau-Nebenkosten‘ sowie die Entrümplung des Baurechts zu verfolgen. Allerdings, </w:t>
      </w:r>
      <w:r w:rsidR="00863101">
        <w:rPr>
          <w:rFonts w:ascii="Arial" w:hAnsi="Arial" w:cs="Arial"/>
          <w:sz w:val="22"/>
          <w:szCs w:val="22"/>
        </w:rPr>
        <w:lastRenderedPageBreak/>
        <w:t xml:space="preserve">so </w:t>
      </w:r>
      <w:r w:rsidR="00D50EA4">
        <w:rPr>
          <w:rFonts w:ascii="Arial" w:hAnsi="Arial" w:cs="Arial"/>
          <w:sz w:val="22"/>
          <w:szCs w:val="22"/>
        </w:rPr>
        <w:t xml:space="preserve">räumte </w:t>
      </w:r>
      <w:r w:rsidR="005A61FA">
        <w:rPr>
          <w:rFonts w:ascii="Arial" w:hAnsi="Arial" w:cs="Arial"/>
          <w:sz w:val="22"/>
          <w:szCs w:val="22"/>
        </w:rPr>
        <w:t>er</w:t>
      </w:r>
      <w:r w:rsidR="00D50EA4">
        <w:rPr>
          <w:rFonts w:ascii="Arial" w:hAnsi="Arial" w:cs="Arial"/>
          <w:sz w:val="22"/>
          <w:szCs w:val="22"/>
        </w:rPr>
        <w:t xml:space="preserve"> ein, </w:t>
      </w:r>
      <w:r w:rsidR="00863101">
        <w:rPr>
          <w:rFonts w:ascii="Arial" w:hAnsi="Arial" w:cs="Arial"/>
          <w:sz w:val="22"/>
          <w:szCs w:val="22"/>
        </w:rPr>
        <w:t>stünden oftmals Länderinteressen denen des Bundes entgegen.</w:t>
      </w:r>
    </w:p>
    <w:p w14:paraId="087B7485" w14:textId="77777777" w:rsidR="00C42D4D" w:rsidRPr="008F42D7" w:rsidRDefault="00C42D4D" w:rsidP="00C42D4D">
      <w:pPr>
        <w:spacing w:line="360" w:lineRule="auto"/>
        <w:rPr>
          <w:rFonts w:ascii="Arial" w:hAnsi="Arial" w:cs="Arial"/>
          <w:b/>
          <w:sz w:val="16"/>
          <w:szCs w:val="16"/>
        </w:rPr>
      </w:pPr>
    </w:p>
    <w:p w14:paraId="39BB93C5" w14:textId="50020DDB" w:rsidR="00C66ED5" w:rsidRDefault="00863101" w:rsidP="001022CF">
      <w:pPr>
        <w:spacing w:line="360" w:lineRule="auto"/>
        <w:ind w:right="-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Die anwesenden Vorstände beider Verbände gaben </w:t>
      </w:r>
      <w:r w:rsidR="005A61FA">
        <w:rPr>
          <w:rFonts w:ascii="Arial" w:hAnsi="Arial" w:cs="Arial"/>
          <w:sz w:val="22"/>
          <w:szCs w:val="22"/>
        </w:rPr>
        <w:t xml:space="preserve">dem FDP-Politiker </w:t>
      </w:r>
      <w:r>
        <w:rPr>
          <w:rFonts w:ascii="Arial" w:hAnsi="Arial" w:cs="Arial"/>
          <w:sz w:val="22"/>
          <w:szCs w:val="22"/>
        </w:rPr>
        <w:t xml:space="preserve">als Wunsch mit auf den Weg, </w:t>
      </w:r>
      <w:r w:rsidR="00EB42D3">
        <w:rPr>
          <w:rFonts w:ascii="Arial" w:hAnsi="Arial" w:cs="Arial"/>
          <w:sz w:val="22"/>
          <w:szCs w:val="22"/>
        </w:rPr>
        <w:t xml:space="preserve">den </w:t>
      </w:r>
      <w:r w:rsidR="00D50EA4">
        <w:rPr>
          <w:rFonts w:ascii="Arial" w:hAnsi="Arial" w:cs="Arial"/>
          <w:sz w:val="22"/>
          <w:szCs w:val="22"/>
        </w:rPr>
        <w:t>Bundestagsa</w:t>
      </w:r>
      <w:r>
        <w:rPr>
          <w:rFonts w:ascii="Arial" w:hAnsi="Arial" w:cs="Arial"/>
          <w:sz w:val="22"/>
          <w:szCs w:val="22"/>
        </w:rPr>
        <w:t xml:space="preserve">bgeordneten </w:t>
      </w:r>
      <w:r w:rsidR="00EB42D3">
        <w:rPr>
          <w:rFonts w:ascii="Arial" w:hAnsi="Arial" w:cs="Arial"/>
          <w:sz w:val="22"/>
          <w:szCs w:val="22"/>
        </w:rPr>
        <w:t>zu verdeutlichen, dass die Situation im Lande kritisch sei: Bürgern wie Wirtschaft fehl</w:t>
      </w:r>
      <w:r w:rsidR="00D50EA4">
        <w:rPr>
          <w:rFonts w:ascii="Arial" w:hAnsi="Arial" w:cs="Arial"/>
          <w:sz w:val="22"/>
          <w:szCs w:val="22"/>
        </w:rPr>
        <w:t>t</w:t>
      </w:r>
      <w:r w:rsidR="00EB42D3">
        <w:rPr>
          <w:rFonts w:ascii="Arial" w:hAnsi="Arial" w:cs="Arial"/>
          <w:sz w:val="22"/>
          <w:szCs w:val="22"/>
        </w:rPr>
        <w:t>en verlässliche Rahmenbedingungen, die Politik konzentriere sich auf periphere, dafür aber besonders medienwirksame Themen.</w:t>
      </w:r>
      <w:r w:rsidR="005A61FA">
        <w:rPr>
          <w:rFonts w:ascii="Arial" w:hAnsi="Arial" w:cs="Arial"/>
          <w:sz w:val="22"/>
          <w:szCs w:val="22"/>
        </w:rPr>
        <w:t xml:space="preserve"> </w:t>
      </w:r>
      <w:r w:rsidR="00EB42D3">
        <w:rPr>
          <w:rFonts w:ascii="Arial" w:hAnsi="Arial" w:cs="Arial"/>
          <w:sz w:val="22"/>
          <w:szCs w:val="22"/>
        </w:rPr>
        <w:t xml:space="preserve">Bevor die Vorstandssitzung mit einem Austausch zu </w:t>
      </w:r>
      <w:r w:rsidR="005A61FA">
        <w:rPr>
          <w:rFonts w:ascii="Arial" w:hAnsi="Arial" w:cs="Arial"/>
          <w:sz w:val="22"/>
          <w:szCs w:val="22"/>
        </w:rPr>
        <w:t>Branchenzahlen</w:t>
      </w:r>
      <w:r w:rsidR="000674A9">
        <w:rPr>
          <w:rFonts w:ascii="Arial" w:hAnsi="Arial" w:cs="Arial"/>
          <w:sz w:val="22"/>
          <w:szCs w:val="22"/>
        </w:rPr>
        <w:t xml:space="preserve"> und</w:t>
      </w:r>
      <w:r w:rsidR="00EB42D3">
        <w:rPr>
          <w:rFonts w:ascii="Arial" w:hAnsi="Arial" w:cs="Arial"/>
          <w:sz w:val="22"/>
          <w:szCs w:val="22"/>
        </w:rPr>
        <w:t xml:space="preserve"> </w:t>
      </w:r>
      <w:r w:rsidR="000674A9">
        <w:rPr>
          <w:rFonts w:ascii="Arial" w:hAnsi="Arial" w:cs="Arial"/>
          <w:sz w:val="22"/>
          <w:szCs w:val="22"/>
        </w:rPr>
        <w:t>den anstehenden Tarifverhandlungen</w:t>
      </w:r>
      <w:r w:rsidR="00EB42D3">
        <w:rPr>
          <w:rFonts w:ascii="Arial" w:hAnsi="Arial" w:cs="Arial"/>
          <w:sz w:val="22"/>
          <w:szCs w:val="22"/>
        </w:rPr>
        <w:t xml:space="preserve"> endete, </w:t>
      </w:r>
      <w:r w:rsidR="00672213">
        <w:rPr>
          <w:rFonts w:ascii="Arial" w:hAnsi="Arial" w:cs="Arial"/>
          <w:sz w:val="22"/>
          <w:szCs w:val="22"/>
        </w:rPr>
        <w:t>versprach</w:t>
      </w:r>
      <w:r w:rsidR="005A61FA">
        <w:rPr>
          <w:rFonts w:ascii="Arial" w:hAnsi="Arial" w:cs="Arial"/>
          <w:sz w:val="22"/>
          <w:szCs w:val="22"/>
        </w:rPr>
        <w:t xml:space="preserve"> Schäffler</w:t>
      </w:r>
      <w:r w:rsidR="00672213">
        <w:rPr>
          <w:rFonts w:ascii="Arial" w:hAnsi="Arial" w:cs="Arial"/>
          <w:sz w:val="22"/>
          <w:szCs w:val="22"/>
        </w:rPr>
        <w:t xml:space="preserve">, engen Kontakt zu dieser für Ostwestfalen so </w:t>
      </w:r>
      <w:r w:rsidR="000674A9">
        <w:rPr>
          <w:rFonts w:ascii="Arial" w:hAnsi="Arial" w:cs="Arial"/>
          <w:sz w:val="22"/>
          <w:szCs w:val="22"/>
        </w:rPr>
        <w:t xml:space="preserve">wichtigen </w:t>
      </w:r>
      <w:r w:rsidR="00672213">
        <w:rPr>
          <w:rFonts w:ascii="Arial" w:hAnsi="Arial" w:cs="Arial"/>
          <w:sz w:val="22"/>
          <w:szCs w:val="22"/>
        </w:rPr>
        <w:t xml:space="preserve">Branche zu halten und </w:t>
      </w:r>
      <w:r w:rsidR="000674A9">
        <w:rPr>
          <w:rFonts w:ascii="Arial" w:hAnsi="Arial" w:cs="Arial"/>
          <w:sz w:val="22"/>
          <w:szCs w:val="22"/>
        </w:rPr>
        <w:t>in der B</w:t>
      </w:r>
      <w:r w:rsidR="00672213">
        <w:rPr>
          <w:rFonts w:ascii="Arial" w:hAnsi="Arial" w:cs="Arial"/>
          <w:sz w:val="22"/>
          <w:szCs w:val="22"/>
        </w:rPr>
        <w:t>undespoliti</w:t>
      </w:r>
      <w:r w:rsidR="000674A9">
        <w:rPr>
          <w:rFonts w:ascii="Arial" w:hAnsi="Arial" w:cs="Arial"/>
          <w:sz w:val="22"/>
          <w:szCs w:val="22"/>
        </w:rPr>
        <w:t>k</w:t>
      </w:r>
      <w:r w:rsidR="00672213">
        <w:rPr>
          <w:rFonts w:ascii="Arial" w:hAnsi="Arial" w:cs="Arial"/>
          <w:sz w:val="22"/>
          <w:szCs w:val="22"/>
        </w:rPr>
        <w:t xml:space="preserve"> für </w:t>
      </w:r>
      <w:r w:rsidR="000674A9">
        <w:rPr>
          <w:rFonts w:ascii="Arial" w:hAnsi="Arial" w:cs="Arial"/>
          <w:sz w:val="22"/>
          <w:szCs w:val="22"/>
        </w:rPr>
        <w:t xml:space="preserve">mehr Verlässlichkeit </w:t>
      </w:r>
      <w:r w:rsidR="00672213">
        <w:rPr>
          <w:rFonts w:ascii="Arial" w:hAnsi="Arial" w:cs="Arial"/>
          <w:sz w:val="22"/>
          <w:szCs w:val="22"/>
        </w:rPr>
        <w:t xml:space="preserve">zu </w:t>
      </w:r>
      <w:r w:rsidR="000674A9">
        <w:rPr>
          <w:rFonts w:ascii="Arial" w:hAnsi="Arial" w:cs="Arial"/>
          <w:sz w:val="22"/>
          <w:szCs w:val="22"/>
        </w:rPr>
        <w:t>kämpfen.</w:t>
      </w:r>
    </w:p>
    <w:sectPr w:rsidR="00C66ED5" w:rsidSect="00D23E9A">
      <w:headerReference w:type="default" r:id="rId7"/>
      <w:footerReference w:type="default" r:id="rId8"/>
      <w:pgSz w:w="11906" w:h="16838"/>
      <w:pgMar w:top="3544" w:right="3259" w:bottom="1418" w:left="1417" w:header="85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FD059" w14:textId="77777777" w:rsidR="00402F29" w:rsidRDefault="00402F29">
      <w:r>
        <w:separator/>
      </w:r>
    </w:p>
  </w:endnote>
  <w:endnote w:type="continuationSeparator" w:id="0">
    <w:p w14:paraId="6290A2DF" w14:textId="77777777" w:rsidR="00402F29" w:rsidRDefault="00402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6EED" w14:textId="77777777" w:rsidR="007B1578" w:rsidRDefault="007B1578">
    <w:pPr>
      <w:pStyle w:val="Fuzeile"/>
    </w:pPr>
    <w:r>
      <w:rPr>
        <w:rFonts w:ascii="Arial" w:hAnsi="Arial" w:cs="Arial"/>
        <w:b/>
        <w:noProof/>
        <w:sz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4B29DF" wp14:editId="33675589">
              <wp:simplePos x="0" y="0"/>
              <wp:positionH relativeFrom="column">
                <wp:posOffset>4876165</wp:posOffset>
              </wp:positionH>
              <wp:positionV relativeFrom="paragraph">
                <wp:posOffset>-3147695</wp:posOffset>
              </wp:positionV>
              <wp:extent cx="1593850" cy="2853690"/>
              <wp:effectExtent l="0" t="0" r="0" b="381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0" cy="285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7A8CE" w14:textId="77777777" w:rsidR="003031F3" w:rsidRPr="009C1572" w:rsidRDefault="003031F3" w:rsidP="003031F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</w:rPr>
                            <w:t>Pressekontakt</w:t>
                          </w:r>
                        </w:p>
                        <w:p w14:paraId="4F4515E0" w14:textId="730CC5A6" w:rsidR="003031F3" w:rsidRDefault="003031F3" w:rsidP="00DD2B7A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Christine Scharrenbroch</w:t>
                          </w:r>
                        </w:p>
                        <w:p w14:paraId="28650420" w14:textId="4C077421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 xml:space="preserve">Fon: +49 </w:t>
                          </w:r>
                          <w:r w:rsidRPr="00DB5DD0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2224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 xml:space="preserve"> </w:t>
                          </w:r>
                          <w:r w:rsidRPr="00DB5DD0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9377-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17</w:t>
                          </w:r>
                        </w:p>
                        <w:p w14:paraId="54FEF585" w14:textId="2D00D9B7" w:rsidR="00DD2B7A" w:rsidRDefault="00DD2B7A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Fon: +49 5221 1265-17</w:t>
                          </w:r>
                        </w:p>
                        <w:p w14:paraId="7DD757DB" w14:textId="77777777" w:rsidR="00DD2B7A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c.scharrenbroch</w:t>
                          </w:r>
                        </w:p>
                        <w:p w14:paraId="518412DD" w14:textId="50F26346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@</w:t>
                          </w:r>
                          <w:r w:rsidR="00DD2B7A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moebelindustrie.de</w:t>
                          </w:r>
                        </w:p>
                        <w:p w14:paraId="41F91893" w14:textId="77777777" w:rsidR="002A3767" w:rsidRDefault="002A3767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723F41AF" w14:textId="77777777" w:rsidR="002A3767" w:rsidRPr="009C1572" w:rsidRDefault="002A3767" w:rsidP="002A376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 xml:space="preserve">Dr. Frank B. Müller </w:t>
                          </w:r>
                        </w:p>
                        <w:p w14:paraId="7FC7D653" w14:textId="77777777" w:rsidR="002A3767" w:rsidRPr="009C1572" w:rsidRDefault="002A3767" w:rsidP="002A376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Goebenstr. 4-10</w:t>
                          </w:r>
                        </w:p>
                        <w:p w14:paraId="307622D1" w14:textId="77777777" w:rsidR="002A3767" w:rsidRPr="009C1572" w:rsidRDefault="002A3767" w:rsidP="002A376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32052 Herford</w:t>
                          </w:r>
                        </w:p>
                        <w:p w14:paraId="3F227EB9" w14:textId="77777777" w:rsidR="002A3767" w:rsidRPr="009C1572" w:rsidRDefault="002A3767" w:rsidP="002A376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Fon: +49 52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2</w:t>
                          </w: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 xml:space="preserve">1 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1265-20</w:t>
                          </w:r>
                        </w:p>
                        <w:p w14:paraId="29644E09" w14:textId="77777777" w:rsidR="002A3767" w:rsidRPr="009C1572" w:rsidRDefault="002A3767" w:rsidP="002A376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9C1572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 xml:space="preserve">Fax: +49 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5221 1265-65</w:t>
                          </w:r>
                        </w:p>
                        <w:p w14:paraId="0812660C" w14:textId="77777777" w:rsidR="002A3767" w:rsidRPr="009C1572" w:rsidRDefault="002A3767" w:rsidP="002A3767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mueller@vhk-herford.de</w:t>
                          </w:r>
                        </w:p>
                        <w:p w14:paraId="44E1855E" w14:textId="77777777" w:rsidR="002A3767" w:rsidRDefault="002A3767" w:rsidP="002A376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6D82D142" w14:textId="77777777" w:rsidR="002A3767" w:rsidRDefault="002A3767" w:rsidP="002A376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5770812F" w14:textId="77777777" w:rsidR="002A3767" w:rsidRDefault="002A3767" w:rsidP="002A376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5BC294F2" w14:textId="77777777" w:rsidR="002A3767" w:rsidRDefault="002A3767" w:rsidP="002A376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65C3D600" w14:textId="77777777" w:rsidR="002A3767" w:rsidRPr="009C1572" w:rsidRDefault="002A3767" w:rsidP="002A3767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1AC64B08" w14:textId="77777777" w:rsidR="002A3767" w:rsidRPr="00782590" w:rsidRDefault="002A3767" w:rsidP="002A3767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lang w:val="fr-FR"/>
                            </w:rPr>
                          </w:pPr>
                          <w:r w:rsidRPr="00782590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lang w:val="fr-FR"/>
                            </w:rPr>
                            <w:t>Download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lang w:val="fr-FR"/>
                            </w:rPr>
                            <w:t xml:space="preserve"> (Text/ Bilder)</w:t>
                          </w:r>
                          <w:r w:rsidRPr="00782590"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18"/>
                              <w:lang w:val="fr-FR"/>
                            </w:rPr>
                            <w:t>:</w:t>
                          </w:r>
                        </w:p>
                        <w:p w14:paraId="44392A41" w14:textId="77777777" w:rsidR="002A3767" w:rsidRPr="00156C18" w:rsidRDefault="002A3767" w:rsidP="002A3767">
                          <w:pPr>
                            <w:rPr>
                              <w:rFonts w:ascii="Arial" w:hAnsi="Arial" w:cs="Arial"/>
                              <w:color w:val="FF0000"/>
                              <w:sz w:val="18"/>
                              <w:lang w:val="en-US"/>
                            </w:rPr>
                          </w:pPr>
                          <w:r w:rsidRPr="00782590">
                            <w:rPr>
                              <w:rFonts w:ascii="Arial" w:hAnsi="Arial" w:cs="Arial"/>
                              <w:color w:val="FF0000"/>
                              <w:sz w:val="18"/>
                              <w:lang w:val="fr-FR"/>
                            </w:rPr>
                            <w:t>www.vhk-herford.de/</w:t>
                          </w:r>
                          <w:r w:rsidRPr="00156C18">
                            <w:rPr>
                              <w:rFonts w:ascii="Arial" w:hAnsi="Arial" w:cs="Arial"/>
                              <w:color w:val="FF0000"/>
                              <w:sz w:val="18"/>
                              <w:lang w:val="en-US"/>
                            </w:rPr>
                            <w:t>presse</w:t>
                          </w:r>
                        </w:p>
                        <w:p w14:paraId="6016C9DE" w14:textId="7F30B14C" w:rsidR="002A3767" w:rsidRPr="00782590" w:rsidRDefault="002A3767" w:rsidP="002A3767">
                          <w:pPr>
                            <w:pStyle w:val="berschrift6"/>
                            <w:rPr>
                              <w:b w:val="0"/>
                              <w:color w:val="FF0000"/>
                            </w:rPr>
                          </w:pPr>
                          <w:r w:rsidRPr="00782590">
                            <w:rPr>
                              <w:b w:val="0"/>
                              <w:color w:val="FF0000"/>
                            </w:rPr>
                            <w:t>(vhnd</w:t>
                          </w:r>
                          <w:r>
                            <w:rPr>
                              <w:b w:val="0"/>
                              <w:color w:val="FF0000"/>
                            </w:rPr>
                            <w:t>2329</w:t>
                          </w:r>
                          <w:r w:rsidRPr="00782590">
                            <w:rPr>
                              <w:b w:val="0"/>
                              <w:color w:val="FF0000"/>
                            </w:rPr>
                            <w:t>)</w:t>
                          </w:r>
                        </w:p>
                        <w:p w14:paraId="3D7CA7D4" w14:textId="77777777" w:rsidR="002A3767" w:rsidRDefault="002A3767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52D49AC6" w14:textId="77777777" w:rsidR="003031F3" w:rsidRDefault="003031F3" w:rsidP="003031F3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6528DEBA" w14:textId="77777777" w:rsidR="007B1578" w:rsidRPr="00DF2D03" w:rsidRDefault="007B1578" w:rsidP="00DF2D0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4B29D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83.95pt;margin-top:-247.85pt;width:125.5pt;height:224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" filled="f" stroked="f">
              <v:textbox>
                <w:txbxContent>
                  <w:p w14:paraId="2967A8CE" w14:textId="77777777" w:rsidR="003031F3" w:rsidRPr="009C1572" w:rsidRDefault="003031F3" w:rsidP="003031F3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</w:rPr>
                      <w:t>Pressekontakt</w:t>
                    </w:r>
                  </w:p>
                  <w:p w14:paraId="4F4515E0" w14:textId="730CC5A6" w:rsidR="003031F3" w:rsidRDefault="003031F3" w:rsidP="00DD2B7A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Christine Scharrenbroch</w:t>
                    </w:r>
                  </w:p>
                  <w:p w14:paraId="28650420" w14:textId="4C077421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 xml:space="preserve">Fon: +49 </w:t>
                    </w:r>
                    <w:r w:rsidRPr="00DB5DD0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2224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 xml:space="preserve"> </w:t>
                    </w:r>
                    <w:r w:rsidRPr="00DB5DD0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9377-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17</w:t>
                    </w:r>
                  </w:p>
                  <w:p w14:paraId="54FEF585" w14:textId="2D00D9B7" w:rsidR="00DD2B7A" w:rsidRDefault="00DD2B7A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Fon: +49 5221 1265-17</w:t>
                    </w:r>
                  </w:p>
                  <w:p w14:paraId="7DD757DB" w14:textId="77777777" w:rsidR="00DD2B7A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c.scharrenbroch</w:t>
                    </w:r>
                  </w:p>
                  <w:p w14:paraId="518412DD" w14:textId="50F26346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@</w:t>
                    </w:r>
                    <w:r w:rsidR="00DD2B7A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moebelindustrie.de</w:t>
                    </w:r>
                  </w:p>
                  <w:p w14:paraId="41F91893" w14:textId="77777777" w:rsidR="002A3767" w:rsidRDefault="002A3767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723F41AF" w14:textId="77777777" w:rsidR="002A3767" w:rsidRPr="009C1572" w:rsidRDefault="002A3767" w:rsidP="002A3767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 xml:space="preserve">Dr. Frank B. Müller </w:t>
                    </w:r>
                  </w:p>
                  <w:p w14:paraId="7FC7D653" w14:textId="77777777" w:rsidR="002A3767" w:rsidRPr="009C1572" w:rsidRDefault="002A3767" w:rsidP="002A3767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Goebenstr. 4-10</w:t>
                    </w:r>
                  </w:p>
                  <w:p w14:paraId="307622D1" w14:textId="77777777" w:rsidR="002A3767" w:rsidRPr="009C1572" w:rsidRDefault="002A3767" w:rsidP="002A3767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32052 Herford</w:t>
                    </w:r>
                  </w:p>
                  <w:p w14:paraId="3F227EB9" w14:textId="77777777" w:rsidR="002A3767" w:rsidRPr="009C1572" w:rsidRDefault="002A3767" w:rsidP="002A3767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Fon: +49 52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2</w:t>
                    </w: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 xml:space="preserve">1 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1265-20</w:t>
                    </w:r>
                  </w:p>
                  <w:p w14:paraId="29644E09" w14:textId="77777777" w:rsidR="002A3767" w:rsidRPr="009C1572" w:rsidRDefault="002A3767" w:rsidP="002A3767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9C1572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 xml:space="preserve">Fax: +49 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5221 1265-65</w:t>
                    </w:r>
                  </w:p>
                  <w:p w14:paraId="0812660C" w14:textId="77777777" w:rsidR="002A3767" w:rsidRPr="009C1572" w:rsidRDefault="002A3767" w:rsidP="002A3767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mueller@vhk-herford.de</w:t>
                    </w:r>
                  </w:p>
                  <w:p w14:paraId="44E1855E" w14:textId="77777777" w:rsidR="002A3767" w:rsidRDefault="002A3767" w:rsidP="002A3767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6D82D142" w14:textId="77777777" w:rsidR="002A3767" w:rsidRDefault="002A3767" w:rsidP="002A3767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5770812F" w14:textId="77777777" w:rsidR="002A3767" w:rsidRDefault="002A3767" w:rsidP="002A3767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5BC294F2" w14:textId="77777777" w:rsidR="002A3767" w:rsidRDefault="002A3767" w:rsidP="002A3767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65C3D600" w14:textId="77777777" w:rsidR="002A3767" w:rsidRPr="009C1572" w:rsidRDefault="002A3767" w:rsidP="002A3767">
                    <w:pPr>
                      <w:rPr>
                        <w:rFonts w:ascii="Arial" w:hAnsi="Arial" w:cs="Arial"/>
                        <w:b/>
                        <w:bCs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1AC64B08" w14:textId="77777777" w:rsidR="002A3767" w:rsidRPr="00782590" w:rsidRDefault="002A3767" w:rsidP="002A3767">
                    <w:pPr>
                      <w:rPr>
                        <w:rFonts w:ascii="Arial" w:hAnsi="Arial" w:cs="Arial"/>
                        <w:color w:val="FF0000"/>
                        <w:sz w:val="18"/>
                        <w:lang w:val="fr-FR"/>
                      </w:rPr>
                    </w:pPr>
                    <w:r w:rsidRPr="00782590">
                      <w:rPr>
                        <w:rFonts w:ascii="Arial" w:hAnsi="Arial" w:cs="Arial"/>
                        <w:b/>
                        <w:bCs/>
                        <w:color w:val="FF0000"/>
                        <w:sz w:val="18"/>
                        <w:lang w:val="fr-FR"/>
                      </w:rPr>
                      <w:t>Download</w:t>
                    </w: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18"/>
                        <w:lang w:val="fr-FR"/>
                      </w:rPr>
                      <w:t xml:space="preserve"> (Text/ Bilder)</w:t>
                    </w:r>
                    <w:r w:rsidRPr="00782590">
                      <w:rPr>
                        <w:rFonts w:ascii="Arial" w:hAnsi="Arial" w:cs="Arial"/>
                        <w:b/>
                        <w:bCs/>
                        <w:color w:val="FF0000"/>
                        <w:sz w:val="18"/>
                        <w:lang w:val="fr-FR"/>
                      </w:rPr>
                      <w:t>:</w:t>
                    </w:r>
                  </w:p>
                  <w:p w14:paraId="44392A41" w14:textId="77777777" w:rsidR="002A3767" w:rsidRPr="00156C18" w:rsidRDefault="002A3767" w:rsidP="002A3767">
                    <w:pPr>
                      <w:rPr>
                        <w:rFonts w:ascii="Arial" w:hAnsi="Arial" w:cs="Arial"/>
                        <w:color w:val="FF0000"/>
                        <w:sz w:val="18"/>
                        <w:lang w:val="en-US"/>
                      </w:rPr>
                    </w:pPr>
                    <w:r w:rsidRPr="00782590">
                      <w:rPr>
                        <w:rFonts w:ascii="Arial" w:hAnsi="Arial" w:cs="Arial"/>
                        <w:color w:val="FF0000"/>
                        <w:sz w:val="18"/>
                        <w:lang w:val="fr-FR"/>
                      </w:rPr>
                      <w:t>www.vhk-herford.de/</w:t>
                    </w:r>
                    <w:r w:rsidRPr="00156C18">
                      <w:rPr>
                        <w:rFonts w:ascii="Arial" w:hAnsi="Arial" w:cs="Arial"/>
                        <w:color w:val="FF0000"/>
                        <w:sz w:val="18"/>
                        <w:lang w:val="en-US"/>
                      </w:rPr>
                      <w:t>presse</w:t>
                    </w:r>
                  </w:p>
                  <w:p w14:paraId="6016C9DE" w14:textId="7F30B14C" w:rsidR="002A3767" w:rsidRPr="00782590" w:rsidRDefault="002A3767" w:rsidP="002A3767">
                    <w:pPr>
                      <w:pStyle w:val="berschrift6"/>
                      <w:rPr>
                        <w:b w:val="0"/>
                        <w:color w:val="FF0000"/>
                      </w:rPr>
                    </w:pPr>
                    <w:r w:rsidRPr="00782590">
                      <w:rPr>
                        <w:b w:val="0"/>
                        <w:color w:val="FF0000"/>
                      </w:rPr>
                      <w:t>(vhnd</w:t>
                    </w:r>
                    <w:r>
                      <w:rPr>
                        <w:b w:val="0"/>
                        <w:color w:val="FF0000"/>
                      </w:rPr>
                      <w:t>2329</w:t>
                    </w:r>
                    <w:r w:rsidRPr="00782590">
                      <w:rPr>
                        <w:b w:val="0"/>
                        <w:color w:val="FF0000"/>
                      </w:rPr>
                      <w:t>)</w:t>
                    </w:r>
                  </w:p>
                  <w:p w14:paraId="3D7CA7D4" w14:textId="77777777" w:rsidR="002A3767" w:rsidRDefault="002A3767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52D49AC6" w14:textId="77777777" w:rsidR="003031F3" w:rsidRDefault="003031F3" w:rsidP="003031F3">
                    <w:pP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6528DEBA" w14:textId="77777777" w:rsidR="007B1578" w:rsidRPr="00DF2D03" w:rsidRDefault="007B1578" w:rsidP="00DF2D0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26451" w14:textId="77777777" w:rsidR="00402F29" w:rsidRDefault="00402F29">
      <w:r>
        <w:separator/>
      </w:r>
    </w:p>
  </w:footnote>
  <w:footnote w:type="continuationSeparator" w:id="0">
    <w:p w14:paraId="5A0255B7" w14:textId="77777777" w:rsidR="00402F29" w:rsidRDefault="00402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FF96F" w14:textId="52607CA5" w:rsidR="007B1578" w:rsidRPr="00CC7090" w:rsidRDefault="00693E9F" w:rsidP="00606E29">
    <w:pPr>
      <w:pStyle w:val="Kopfzeile"/>
      <w:spacing w:line="360" w:lineRule="auto"/>
      <w:rPr>
        <w:rFonts w:ascii="Arial" w:hAnsi="Arial" w:cs="Arial"/>
        <w:b/>
        <w:sz w:val="36"/>
      </w:rPr>
    </w:pPr>
    <w:r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61312" behindDoc="1" locked="0" layoutInCell="1" allowOverlap="1" wp14:anchorId="5A9A9537" wp14:editId="57EC413F">
          <wp:simplePos x="0" y="0"/>
          <wp:positionH relativeFrom="column">
            <wp:posOffset>4580255</wp:posOffset>
          </wp:positionH>
          <wp:positionV relativeFrom="paragraph">
            <wp:posOffset>-66675</wp:posOffset>
          </wp:positionV>
          <wp:extent cx="1690306" cy="626308"/>
          <wp:effectExtent l="0" t="0" r="5715" b="2540"/>
          <wp:wrapNone/>
          <wp:docPr id="644786563" name="Grafik 64478656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306" cy="626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1578">
      <w:rPr>
        <w:rFonts w:ascii="Arial" w:hAnsi="Arial" w:cs="Arial"/>
        <w:b/>
        <w:noProof/>
        <w:sz w:val="36"/>
      </w:rPr>
      <w:drawing>
        <wp:anchor distT="0" distB="0" distL="114300" distR="114300" simplePos="0" relativeHeight="251660288" behindDoc="0" locked="0" layoutInCell="1" allowOverlap="1" wp14:anchorId="72A6AB70" wp14:editId="6B4DCAB6">
          <wp:simplePos x="0" y="0"/>
          <wp:positionH relativeFrom="page">
            <wp:posOffset>-900430</wp:posOffset>
          </wp:positionH>
          <wp:positionV relativeFrom="page">
            <wp:posOffset>-1584325</wp:posOffset>
          </wp:positionV>
          <wp:extent cx="2339340" cy="922020"/>
          <wp:effectExtent l="19050" t="0" r="3810" b="0"/>
          <wp:wrapSquare wrapText="bothSides"/>
          <wp:docPr id="1713565159" name="Grafik 1713565159" descr="verbaende-nr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verbaende-nrw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B1578" w:rsidRPr="00CC7090">
      <w:rPr>
        <w:rFonts w:ascii="Arial" w:hAnsi="Arial" w:cs="Arial"/>
        <w:b/>
        <w:sz w:val="36"/>
      </w:rPr>
      <w:t>Presse-Information</w:t>
    </w:r>
  </w:p>
  <w:p w14:paraId="5670E759" w14:textId="0CBF111F" w:rsidR="007B1578" w:rsidRPr="007A02D4" w:rsidRDefault="002A3767" w:rsidP="00606E29">
    <w:pPr>
      <w:pStyle w:val="Kopfzeile"/>
      <w:tabs>
        <w:tab w:val="clear" w:pos="4536"/>
        <w:tab w:val="clear" w:pos="9072"/>
        <w:tab w:val="left" w:pos="2670"/>
      </w:tabs>
      <w:spacing w:line="360" w:lineRule="auto"/>
      <w:rPr>
        <w:rFonts w:ascii="Arial" w:hAnsi="Arial" w:cs="Arial"/>
        <w:color w:val="808080"/>
      </w:rPr>
    </w:pPr>
    <w:r>
      <w:rPr>
        <w:rFonts w:ascii="Arial" w:hAnsi="Arial" w:cs="Arial"/>
        <w:color w:val="808080"/>
      </w:rPr>
      <w:t xml:space="preserve">Dezember </w:t>
    </w:r>
    <w:r w:rsidR="007B4E64">
      <w:rPr>
        <w:rFonts w:ascii="Arial" w:hAnsi="Arial" w:cs="Arial"/>
        <w:color w:val="808080"/>
      </w:rPr>
      <w:t>202</w:t>
    </w:r>
    <w:r w:rsidR="00DD2B7A">
      <w:rPr>
        <w:rFonts w:ascii="Arial" w:hAnsi="Arial" w:cs="Arial"/>
        <w:color w:val="808080"/>
      </w:rPr>
      <w:t>3</w:t>
    </w:r>
  </w:p>
  <w:p w14:paraId="44681ADF" w14:textId="30A4EA4E" w:rsidR="007B1578" w:rsidRPr="007A02D4" w:rsidRDefault="00693E9F" w:rsidP="00606E29">
    <w:pPr>
      <w:pStyle w:val="Kopfzeile"/>
      <w:spacing w:line="360" w:lineRule="auto"/>
      <w:rPr>
        <w:rFonts w:ascii="Arial" w:hAnsi="Arial" w:cs="Arial"/>
        <w:color w:val="808080"/>
      </w:rPr>
    </w:pPr>
    <w:r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1BE97D39" wp14:editId="4BD7A19E">
          <wp:simplePos x="0" y="0"/>
          <wp:positionH relativeFrom="column">
            <wp:posOffset>4586605</wp:posOffset>
          </wp:positionH>
          <wp:positionV relativeFrom="paragraph">
            <wp:posOffset>19050</wp:posOffset>
          </wp:positionV>
          <wp:extent cx="1406303" cy="609600"/>
          <wp:effectExtent l="0" t="0" r="3810" b="0"/>
          <wp:wrapNone/>
          <wp:docPr id="1086626954" name="Grafik 108662695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303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1578" w:rsidRPr="007A02D4">
      <w:rPr>
        <w:rFonts w:ascii="Arial" w:hAnsi="Arial" w:cs="Arial"/>
        <w:color w:val="808080"/>
      </w:rPr>
      <w:t xml:space="preserve">Seite </w:t>
    </w:r>
    <w:r w:rsidR="007B1578" w:rsidRPr="007A02D4">
      <w:rPr>
        <w:rFonts w:ascii="Arial" w:hAnsi="Arial" w:cs="Arial"/>
        <w:color w:val="808080"/>
      </w:rPr>
      <w:fldChar w:fldCharType="begin"/>
    </w:r>
    <w:r w:rsidR="007B1578" w:rsidRPr="007A02D4">
      <w:rPr>
        <w:rFonts w:ascii="Arial" w:hAnsi="Arial" w:cs="Arial"/>
        <w:color w:val="808080"/>
      </w:rPr>
      <w:instrText>PAGE</w:instrText>
    </w:r>
    <w:r w:rsidR="007B1578" w:rsidRPr="007A02D4">
      <w:rPr>
        <w:rFonts w:ascii="Arial" w:hAnsi="Arial" w:cs="Arial"/>
        <w:color w:val="808080"/>
      </w:rPr>
      <w:fldChar w:fldCharType="separate"/>
    </w:r>
    <w:r w:rsidR="00860112">
      <w:rPr>
        <w:rFonts w:ascii="Arial" w:hAnsi="Arial" w:cs="Arial"/>
        <w:noProof/>
        <w:color w:val="808080"/>
      </w:rPr>
      <w:t>2</w:t>
    </w:r>
    <w:r w:rsidR="007B1578" w:rsidRPr="007A02D4">
      <w:rPr>
        <w:rFonts w:ascii="Arial" w:hAnsi="Arial" w:cs="Arial"/>
        <w:color w:val="808080"/>
      </w:rPr>
      <w:fldChar w:fldCharType="end"/>
    </w:r>
  </w:p>
  <w:p w14:paraId="68DBB92C" w14:textId="6EC7B29D" w:rsidR="007B1578" w:rsidRDefault="007B1578">
    <w:pPr>
      <w:pStyle w:val="Kopfzeile"/>
      <w:spacing w:line="360" w:lineRule="auto"/>
      <w:rPr>
        <w:rFonts w:ascii="Arial" w:hAnsi="Arial" w:cs="Arial"/>
      </w:rPr>
    </w:pPr>
  </w:p>
  <w:p w14:paraId="505BB6DB" w14:textId="77777777" w:rsidR="007B1578" w:rsidRDefault="007B1578">
    <w:pPr>
      <w:pStyle w:val="Kopfzeile"/>
      <w:spacing w:line="360" w:lineRule="auto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44244CE" wp14:editId="7D56578B">
              <wp:simplePos x="0" y="0"/>
              <wp:positionH relativeFrom="column">
                <wp:posOffset>4904740</wp:posOffset>
              </wp:positionH>
              <wp:positionV relativeFrom="paragraph">
                <wp:posOffset>445770</wp:posOffset>
              </wp:positionV>
              <wp:extent cx="1663065" cy="4284345"/>
              <wp:effectExtent l="0" t="0" r="0" b="1905"/>
              <wp:wrapNone/>
              <wp:docPr id="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4284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45370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t xml:space="preserve">Verbände der </w:t>
                          </w:r>
                          <w:r w:rsidRPr="00D76F5D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br/>
                            <w:t>Holz- und Möbelindustrie</w:t>
                          </w:r>
                          <w:r w:rsidRPr="00D76F5D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br/>
                            <w:t>Nordrhein-Westfalen</w:t>
                          </w:r>
                          <w:r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8"/>
                            </w:rPr>
                            <w:t xml:space="preserve"> e.V.</w:t>
                          </w:r>
                        </w:p>
                        <w:p w14:paraId="61E1D9C9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</w:p>
                        <w:p w14:paraId="4A6F4F60" w14:textId="02493F65" w:rsidR="00FC15D4" w:rsidRDefault="007B4E64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Jan Kurth</w:t>
                          </w:r>
                        </w:p>
                        <w:p w14:paraId="5A4D3524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iCs/>
                              <w:color w:val="808080" w:themeColor="background1" w:themeShade="80"/>
                              <w:sz w:val="18"/>
                            </w:rPr>
                            <w:t>Goebenstr. 4-10</w:t>
                          </w:r>
                        </w:p>
                        <w:p w14:paraId="5EFC9F3C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</w:rPr>
                            <w:t>32052 Herford</w:t>
                          </w:r>
                        </w:p>
                        <w:p w14:paraId="1C75B5FD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Fon: +49 5221 1265-0</w:t>
                          </w:r>
                        </w:p>
                        <w:p w14:paraId="6AD361AE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Fax: +49 5221 1265-65</w:t>
                          </w:r>
                        </w:p>
                        <w:p w14:paraId="4A5747F2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info@vhk-herford.de</w:t>
                          </w:r>
                        </w:p>
                        <w:p w14:paraId="116FF2F2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t>www.vhk-herford.de</w:t>
                          </w:r>
                          <w:r w:rsidRPr="00D76F5D"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  <w:br/>
                          </w:r>
                        </w:p>
                        <w:p w14:paraId="0EC7F433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14:paraId="27F00A8A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14:paraId="3ED12AF2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14:paraId="79696572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</w:p>
                        <w:p w14:paraId="5B65B6F4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br/>
                          </w:r>
                        </w:p>
                        <w:p w14:paraId="6828A83F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QR-Code zur Webseite</w:t>
                          </w:r>
                        </w:p>
                        <w:p w14:paraId="7ACB7185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der Verbände der Holz-</w:t>
                          </w:r>
                        </w:p>
                        <w:p w14:paraId="69CEE616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 xml:space="preserve">und Möbelindustrie </w:t>
                          </w:r>
                        </w:p>
                        <w:p w14:paraId="415DD40D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Nordrhein-Westfalen e.V.</w:t>
                          </w:r>
                        </w:p>
                        <w:p w14:paraId="479CCC71" w14:textId="77777777" w:rsidR="007B1578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B1775D"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t>www.vhk-herford.de</w:t>
                          </w:r>
                        </w:p>
                        <w:p w14:paraId="655BDD18" w14:textId="77777777" w:rsidR="007B1578" w:rsidRPr="00AA5A7E" w:rsidRDefault="007B1578" w:rsidP="00F130A2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</w:pPr>
                          <w:r w:rsidRPr="00AA5A7E">
                            <w:rPr>
                              <w:rFonts w:ascii="Arial" w:hAnsi="Arial" w:cs="Arial"/>
                              <w:color w:val="777777"/>
                              <w:sz w:val="18"/>
                              <w:lang w:val="fr-FR"/>
                            </w:rPr>
                            <w:br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E8AA5C" wp14:editId="0FDC3D54">
                                <wp:extent cx="790575" cy="790575"/>
                                <wp:effectExtent l="0" t="0" r="0" b="0"/>
                                <wp:docPr id="360610033" name="Grafik 3606100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QR Code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1533" cy="7915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3DDDF4" w14:textId="77777777" w:rsidR="007B1578" w:rsidRPr="003D2B45" w:rsidRDefault="007B1578" w:rsidP="00F130A2">
                          <w:pPr>
                            <w:rPr>
                              <w:lang w:val="fr-FR"/>
                            </w:rPr>
                          </w:pPr>
                        </w:p>
                        <w:p w14:paraId="30789343" w14:textId="77777777" w:rsidR="007B1578" w:rsidRPr="00D76F5D" w:rsidRDefault="007B1578" w:rsidP="00BD5E38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5880"/>
                            </w:tabs>
                            <w:rPr>
                              <w:rFonts w:ascii="Arial" w:hAnsi="Arial" w:cs="Arial"/>
                              <w:color w:val="808080" w:themeColor="background1" w:themeShade="80"/>
                              <w:sz w:val="18"/>
                              <w:lang w:val="fr-FR"/>
                            </w:rPr>
                          </w:pPr>
                        </w:p>
                        <w:p w14:paraId="1CB63EF8" w14:textId="77777777" w:rsidR="007B1578" w:rsidRPr="003D2B45" w:rsidRDefault="007B1578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54000" tIns="45720" rIns="54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4244C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86.2pt;margin-top:35.1pt;width:130.95pt;height:337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" stroked="f" strokecolor="gray" strokeweight=".5pt">
              <v:textbox inset="1.5mm,,1.5mm,1mm">
                <w:txbxContent>
                  <w:p w14:paraId="56645370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t xml:space="preserve">Verbände der </w:t>
                    </w:r>
                    <w:r w:rsidRPr="00D76F5D"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br/>
                      <w:t>Holz- und Möbelindustrie</w:t>
                    </w:r>
                    <w:r w:rsidRPr="00D76F5D"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br/>
                      <w:t>Nordrhein-Westfalen</w:t>
                    </w:r>
                    <w:r>
                      <w:rPr>
                        <w:rFonts w:ascii="Arial" w:hAnsi="Arial" w:cs="Arial"/>
                        <w:b/>
                        <w:color w:val="808080" w:themeColor="background1" w:themeShade="80"/>
                        <w:sz w:val="18"/>
                      </w:rPr>
                      <w:t xml:space="preserve"> e.V.</w:t>
                    </w:r>
                  </w:p>
                  <w:p w14:paraId="61E1D9C9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</w:p>
                  <w:p w14:paraId="4A6F4F60" w14:textId="02493F65" w:rsidR="00FC15D4" w:rsidRDefault="007B4E64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Jan Kurth</w:t>
                    </w:r>
                  </w:p>
                  <w:p w14:paraId="5A4D3524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iCs/>
                        <w:color w:val="808080" w:themeColor="background1" w:themeShade="80"/>
                        <w:sz w:val="18"/>
                      </w:rPr>
                      <w:t>Goebenstr. 4-10</w:t>
                    </w:r>
                  </w:p>
                  <w:p w14:paraId="5EFC9F3C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</w:rPr>
                      <w:t>32052 Herford</w:t>
                    </w:r>
                  </w:p>
                  <w:p w14:paraId="1C75B5FD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Fon: +49 5221 1265-0</w:t>
                    </w:r>
                  </w:p>
                  <w:p w14:paraId="6AD361AE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Fax: +49 5221 1265-65</w:t>
                    </w:r>
                  </w:p>
                  <w:p w14:paraId="4A5747F2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info@vhk-herford.de</w:t>
                    </w:r>
                  </w:p>
                  <w:p w14:paraId="116FF2F2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t>www.vhk-herford.de</w:t>
                    </w:r>
                    <w:r w:rsidRPr="00D76F5D"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  <w:br/>
                    </w:r>
                  </w:p>
                  <w:p w14:paraId="0EC7F433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14:paraId="27F00A8A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14:paraId="3ED12AF2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14:paraId="79696572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</w:p>
                  <w:p w14:paraId="5B65B6F4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br/>
                    </w:r>
                  </w:p>
                  <w:p w14:paraId="6828A83F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QR-Code zur Webseite</w:t>
                    </w:r>
                  </w:p>
                  <w:p w14:paraId="7ACB7185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der Verbände der Holz-</w:t>
                    </w:r>
                  </w:p>
                  <w:p w14:paraId="69CEE616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 xml:space="preserve">und Möbelindustrie </w:t>
                    </w:r>
                  </w:p>
                  <w:p w14:paraId="415DD40D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Nordrhein-Westfalen e.V.</w:t>
                    </w:r>
                  </w:p>
                  <w:p w14:paraId="479CCC71" w14:textId="77777777" w:rsidR="007B1578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B1775D"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t>www.vhk-herford.de</w:t>
                    </w:r>
                  </w:p>
                  <w:p w14:paraId="655BDD18" w14:textId="77777777" w:rsidR="007B1578" w:rsidRPr="00AA5A7E" w:rsidRDefault="007B1578" w:rsidP="00F130A2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</w:pPr>
                    <w:r w:rsidRPr="00AA5A7E">
                      <w:rPr>
                        <w:rFonts w:ascii="Arial" w:hAnsi="Arial" w:cs="Arial"/>
                        <w:color w:val="777777"/>
                        <w:sz w:val="18"/>
                        <w:lang w:val="fr-FR"/>
                      </w:rPr>
                      <w:br/>
                    </w:r>
                    <w:r>
                      <w:rPr>
                        <w:noProof/>
                      </w:rPr>
                      <w:drawing>
                        <wp:inline distT="0" distB="0" distL="0" distR="0" wp14:anchorId="03E8AA5C" wp14:editId="0FDC3D54">
                          <wp:extent cx="790575" cy="790575"/>
                          <wp:effectExtent l="0" t="0" r="0" b="0"/>
                          <wp:docPr id="360610033" name="Grafik 3606100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QR Code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1533" cy="7915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03DDDF4" w14:textId="77777777" w:rsidR="007B1578" w:rsidRPr="003D2B45" w:rsidRDefault="007B1578" w:rsidP="00F130A2">
                    <w:pPr>
                      <w:rPr>
                        <w:lang w:val="fr-FR"/>
                      </w:rPr>
                    </w:pPr>
                  </w:p>
                  <w:p w14:paraId="30789343" w14:textId="77777777" w:rsidR="007B1578" w:rsidRPr="00D76F5D" w:rsidRDefault="007B1578" w:rsidP="00BD5E38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5880"/>
                      </w:tabs>
                      <w:rPr>
                        <w:rFonts w:ascii="Arial" w:hAnsi="Arial" w:cs="Arial"/>
                        <w:color w:val="808080" w:themeColor="background1" w:themeShade="80"/>
                        <w:sz w:val="18"/>
                        <w:lang w:val="fr-FR"/>
                      </w:rPr>
                    </w:pPr>
                  </w:p>
                  <w:p w14:paraId="1CB63EF8" w14:textId="77777777" w:rsidR="007B1578" w:rsidRPr="003D2B45" w:rsidRDefault="007B1578">
                    <w:pPr>
                      <w:rPr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299" distR="114299" simplePos="0" relativeHeight="251657216" behindDoc="0" locked="0" layoutInCell="1" allowOverlap="1" wp14:anchorId="74695EFD" wp14:editId="096DF48B">
              <wp:simplePos x="0" y="0"/>
              <wp:positionH relativeFrom="column">
                <wp:posOffset>4904739</wp:posOffset>
              </wp:positionH>
              <wp:positionV relativeFrom="paragraph">
                <wp:posOffset>493395</wp:posOffset>
              </wp:positionV>
              <wp:extent cx="0" cy="7486650"/>
              <wp:effectExtent l="0" t="0" r="19050" b="19050"/>
              <wp:wrapNone/>
              <wp:docPr id="2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4866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C59274" id="Line 15" o:spid="_x0000_s1026" style="position:absolute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6.2pt,38.85pt" to="386.2pt,6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" strokecolor="gray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8221B"/>
    <w:multiLevelType w:val="hybridMultilevel"/>
    <w:tmpl w:val="2B326E1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21391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4C6"/>
    <w:rsid w:val="00000D2E"/>
    <w:rsid w:val="000125F2"/>
    <w:rsid w:val="000237D2"/>
    <w:rsid w:val="0003047C"/>
    <w:rsid w:val="000318DE"/>
    <w:rsid w:val="00037FD1"/>
    <w:rsid w:val="0004146A"/>
    <w:rsid w:val="000414A9"/>
    <w:rsid w:val="00051C07"/>
    <w:rsid w:val="00051DDA"/>
    <w:rsid w:val="000569ED"/>
    <w:rsid w:val="00064A38"/>
    <w:rsid w:val="000674A9"/>
    <w:rsid w:val="00075B99"/>
    <w:rsid w:val="000779BD"/>
    <w:rsid w:val="00082C55"/>
    <w:rsid w:val="0008410A"/>
    <w:rsid w:val="000873B1"/>
    <w:rsid w:val="000878B7"/>
    <w:rsid w:val="00092A0E"/>
    <w:rsid w:val="00093264"/>
    <w:rsid w:val="000A2E96"/>
    <w:rsid w:val="000A77CE"/>
    <w:rsid w:val="000A7EDA"/>
    <w:rsid w:val="000B364A"/>
    <w:rsid w:val="000B4B7D"/>
    <w:rsid w:val="000B5D83"/>
    <w:rsid w:val="000C2BEC"/>
    <w:rsid w:val="000C4AF3"/>
    <w:rsid w:val="000C50CD"/>
    <w:rsid w:val="000C629D"/>
    <w:rsid w:val="000C64A4"/>
    <w:rsid w:val="000C793F"/>
    <w:rsid w:val="000D03DA"/>
    <w:rsid w:val="000D6227"/>
    <w:rsid w:val="000D65E1"/>
    <w:rsid w:val="000E1860"/>
    <w:rsid w:val="000E658B"/>
    <w:rsid w:val="000E7666"/>
    <w:rsid w:val="000E7BFB"/>
    <w:rsid w:val="000F7F4D"/>
    <w:rsid w:val="001015F1"/>
    <w:rsid w:val="00101FE6"/>
    <w:rsid w:val="001022CF"/>
    <w:rsid w:val="00110D84"/>
    <w:rsid w:val="001119E7"/>
    <w:rsid w:val="00115F07"/>
    <w:rsid w:val="001160E1"/>
    <w:rsid w:val="00116FDF"/>
    <w:rsid w:val="0012042C"/>
    <w:rsid w:val="001227EE"/>
    <w:rsid w:val="00136645"/>
    <w:rsid w:val="00137FF9"/>
    <w:rsid w:val="001428A4"/>
    <w:rsid w:val="001477E4"/>
    <w:rsid w:val="00150B80"/>
    <w:rsid w:val="00163F99"/>
    <w:rsid w:val="00164BE3"/>
    <w:rsid w:val="00170DF9"/>
    <w:rsid w:val="00174C8B"/>
    <w:rsid w:val="00176FA2"/>
    <w:rsid w:val="00177EB9"/>
    <w:rsid w:val="00183265"/>
    <w:rsid w:val="00183DAB"/>
    <w:rsid w:val="00186B7D"/>
    <w:rsid w:val="00187F96"/>
    <w:rsid w:val="0019542A"/>
    <w:rsid w:val="001A1A5F"/>
    <w:rsid w:val="001A30E2"/>
    <w:rsid w:val="001A4254"/>
    <w:rsid w:val="001A47DC"/>
    <w:rsid w:val="001B07B7"/>
    <w:rsid w:val="001B1DF2"/>
    <w:rsid w:val="001C132C"/>
    <w:rsid w:val="001C1B7E"/>
    <w:rsid w:val="001C46AF"/>
    <w:rsid w:val="001C4C99"/>
    <w:rsid w:val="001C550C"/>
    <w:rsid w:val="001D1558"/>
    <w:rsid w:val="001D29D5"/>
    <w:rsid w:val="001D352E"/>
    <w:rsid w:val="001E0E04"/>
    <w:rsid w:val="001E5EB5"/>
    <w:rsid w:val="001E6A83"/>
    <w:rsid w:val="001F2DE0"/>
    <w:rsid w:val="001F6148"/>
    <w:rsid w:val="001F7263"/>
    <w:rsid w:val="002011DB"/>
    <w:rsid w:val="00215FBB"/>
    <w:rsid w:val="0022660D"/>
    <w:rsid w:val="002307DE"/>
    <w:rsid w:val="00234A4C"/>
    <w:rsid w:val="00242786"/>
    <w:rsid w:val="00246FA3"/>
    <w:rsid w:val="002477B2"/>
    <w:rsid w:val="00250A6C"/>
    <w:rsid w:val="00255BC3"/>
    <w:rsid w:val="00260DDC"/>
    <w:rsid w:val="00260EA3"/>
    <w:rsid w:val="0026107F"/>
    <w:rsid w:val="0026380D"/>
    <w:rsid w:val="002643EA"/>
    <w:rsid w:val="002650BE"/>
    <w:rsid w:val="00267BAE"/>
    <w:rsid w:val="002714F3"/>
    <w:rsid w:val="002735C4"/>
    <w:rsid w:val="00273CAF"/>
    <w:rsid w:val="0028004E"/>
    <w:rsid w:val="002800FB"/>
    <w:rsid w:val="00282EA1"/>
    <w:rsid w:val="00287E90"/>
    <w:rsid w:val="00292E05"/>
    <w:rsid w:val="002A07A8"/>
    <w:rsid w:val="002A2F8D"/>
    <w:rsid w:val="002A3767"/>
    <w:rsid w:val="002A48CA"/>
    <w:rsid w:val="002A6F4E"/>
    <w:rsid w:val="002B0210"/>
    <w:rsid w:val="002B47DA"/>
    <w:rsid w:val="002B51CE"/>
    <w:rsid w:val="002B751F"/>
    <w:rsid w:val="002C1253"/>
    <w:rsid w:val="002C2739"/>
    <w:rsid w:val="002C31FC"/>
    <w:rsid w:val="002C4C05"/>
    <w:rsid w:val="002C6148"/>
    <w:rsid w:val="002C7BBA"/>
    <w:rsid w:val="002E1EE5"/>
    <w:rsid w:val="002E2DAA"/>
    <w:rsid w:val="002E6C8E"/>
    <w:rsid w:val="00301AE6"/>
    <w:rsid w:val="003031F3"/>
    <w:rsid w:val="0030469A"/>
    <w:rsid w:val="00307536"/>
    <w:rsid w:val="003110FA"/>
    <w:rsid w:val="00320410"/>
    <w:rsid w:val="00320820"/>
    <w:rsid w:val="00321F9E"/>
    <w:rsid w:val="00326D93"/>
    <w:rsid w:val="00326F79"/>
    <w:rsid w:val="00327E0A"/>
    <w:rsid w:val="0033013B"/>
    <w:rsid w:val="003306A3"/>
    <w:rsid w:val="003317CF"/>
    <w:rsid w:val="00335248"/>
    <w:rsid w:val="00341ED1"/>
    <w:rsid w:val="00343868"/>
    <w:rsid w:val="00345597"/>
    <w:rsid w:val="003462E9"/>
    <w:rsid w:val="00346982"/>
    <w:rsid w:val="00353E09"/>
    <w:rsid w:val="00360B37"/>
    <w:rsid w:val="00367572"/>
    <w:rsid w:val="003711C7"/>
    <w:rsid w:val="00374ECF"/>
    <w:rsid w:val="00375902"/>
    <w:rsid w:val="00376314"/>
    <w:rsid w:val="0037669B"/>
    <w:rsid w:val="003768D3"/>
    <w:rsid w:val="00380202"/>
    <w:rsid w:val="00380374"/>
    <w:rsid w:val="00382251"/>
    <w:rsid w:val="00385183"/>
    <w:rsid w:val="0038632E"/>
    <w:rsid w:val="00392AA0"/>
    <w:rsid w:val="00393DF3"/>
    <w:rsid w:val="00396665"/>
    <w:rsid w:val="00396BD3"/>
    <w:rsid w:val="00397EAA"/>
    <w:rsid w:val="003A11D6"/>
    <w:rsid w:val="003A34AA"/>
    <w:rsid w:val="003B3E6E"/>
    <w:rsid w:val="003B699C"/>
    <w:rsid w:val="003B72F8"/>
    <w:rsid w:val="003C62D4"/>
    <w:rsid w:val="003D2B45"/>
    <w:rsid w:val="003D47E9"/>
    <w:rsid w:val="003D5600"/>
    <w:rsid w:val="003E1349"/>
    <w:rsid w:val="003E1F72"/>
    <w:rsid w:val="003E2139"/>
    <w:rsid w:val="003E3263"/>
    <w:rsid w:val="003E5CF2"/>
    <w:rsid w:val="003F41F6"/>
    <w:rsid w:val="003F6BEA"/>
    <w:rsid w:val="00402F29"/>
    <w:rsid w:val="004054E1"/>
    <w:rsid w:val="00406A58"/>
    <w:rsid w:val="00410B75"/>
    <w:rsid w:val="004173DB"/>
    <w:rsid w:val="0042515B"/>
    <w:rsid w:val="004256FD"/>
    <w:rsid w:val="004267A3"/>
    <w:rsid w:val="00426EE3"/>
    <w:rsid w:val="00427DAB"/>
    <w:rsid w:val="004310C5"/>
    <w:rsid w:val="004374AB"/>
    <w:rsid w:val="00440971"/>
    <w:rsid w:val="00444B46"/>
    <w:rsid w:val="00445618"/>
    <w:rsid w:val="004465E4"/>
    <w:rsid w:val="0045150B"/>
    <w:rsid w:val="00454625"/>
    <w:rsid w:val="00470AF8"/>
    <w:rsid w:val="00470DFE"/>
    <w:rsid w:val="00471D27"/>
    <w:rsid w:val="00476A7E"/>
    <w:rsid w:val="00477F9D"/>
    <w:rsid w:val="00490379"/>
    <w:rsid w:val="00496DC8"/>
    <w:rsid w:val="00497306"/>
    <w:rsid w:val="004A037F"/>
    <w:rsid w:val="004A0734"/>
    <w:rsid w:val="004A4319"/>
    <w:rsid w:val="004A53C7"/>
    <w:rsid w:val="004C326C"/>
    <w:rsid w:val="004C3C39"/>
    <w:rsid w:val="004C3E9B"/>
    <w:rsid w:val="004C7903"/>
    <w:rsid w:val="004D1E22"/>
    <w:rsid w:val="004D7E62"/>
    <w:rsid w:val="004E09A6"/>
    <w:rsid w:val="004E3BC9"/>
    <w:rsid w:val="004E4BDB"/>
    <w:rsid w:val="004E4F09"/>
    <w:rsid w:val="004F38DC"/>
    <w:rsid w:val="004F508E"/>
    <w:rsid w:val="004F64ED"/>
    <w:rsid w:val="005003EE"/>
    <w:rsid w:val="005026A3"/>
    <w:rsid w:val="005069F3"/>
    <w:rsid w:val="00506E62"/>
    <w:rsid w:val="00507E44"/>
    <w:rsid w:val="005203B7"/>
    <w:rsid w:val="00521465"/>
    <w:rsid w:val="0052276D"/>
    <w:rsid w:val="00525968"/>
    <w:rsid w:val="005279A6"/>
    <w:rsid w:val="00531390"/>
    <w:rsid w:val="00531D59"/>
    <w:rsid w:val="00533CF8"/>
    <w:rsid w:val="00534E76"/>
    <w:rsid w:val="005351D8"/>
    <w:rsid w:val="00536B1D"/>
    <w:rsid w:val="00543659"/>
    <w:rsid w:val="005505C9"/>
    <w:rsid w:val="005670EA"/>
    <w:rsid w:val="00580BC1"/>
    <w:rsid w:val="00583184"/>
    <w:rsid w:val="00585A77"/>
    <w:rsid w:val="005864F1"/>
    <w:rsid w:val="00591293"/>
    <w:rsid w:val="005915D2"/>
    <w:rsid w:val="005A1B08"/>
    <w:rsid w:val="005A618F"/>
    <w:rsid w:val="005A61FA"/>
    <w:rsid w:val="005A7351"/>
    <w:rsid w:val="005C07A0"/>
    <w:rsid w:val="005C1D2D"/>
    <w:rsid w:val="005C23CE"/>
    <w:rsid w:val="005C2BC1"/>
    <w:rsid w:val="005C2DC7"/>
    <w:rsid w:val="005D3913"/>
    <w:rsid w:val="005D7A16"/>
    <w:rsid w:val="005D7A3D"/>
    <w:rsid w:val="005E2391"/>
    <w:rsid w:val="005E3C0A"/>
    <w:rsid w:val="005F0391"/>
    <w:rsid w:val="005F0F7C"/>
    <w:rsid w:val="005F33AA"/>
    <w:rsid w:val="005F3B8E"/>
    <w:rsid w:val="005F79B1"/>
    <w:rsid w:val="00605012"/>
    <w:rsid w:val="00606E29"/>
    <w:rsid w:val="00607343"/>
    <w:rsid w:val="00611B74"/>
    <w:rsid w:val="00617B32"/>
    <w:rsid w:val="006259C1"/>
    <w:rsid w:val="00625DCA"/>
    <w:rsid w:val="0063368F"/>
    <w:rsid w:val="006343AE"/>
    <w:rsid w:val="006353F2"/>
    <w:rsid w:val="006357E7"/>
    <w:rsid w:val="0064029B"/>
    <w:rsid w:val="006415AD"/>
    <w:rsid w:val="00642F26"/>
    <w:rsid w:val="00643597"/>
    <w:rsid w:val="00646627"/>
    <w:rsid w:val="00646FC9"/>
    <w:rsid w:val="00650274"/>
    <w:rsid w:val="006536C5"/>
    <w:rsid w:val="00661512"/>
    <w:rsid w:val="0066290F"/>
    <w:rsid w:val="00664D97"/>
    <w:rsid w:val="00671B54"/>
    <w:rsid w:val="00672213"/>
    <w:rsid w:val="0067347F"/>
    <w:rsid w:val="00675B93"/>
    <w:rsid w:val="00676A29"/>
    <w:rsid w:val="00677AB6"/>
    <w:rsid w:val="00677C4C"/>
    <w:rsid w:val="00681C8C"/>
    <w:rsid w:val="0068386A"/>
    <w:rsid w:val="00687032"/>
    <w:rsid w:val="00690912"/>
    <w:rsid w:val="00693861"/>
    <w:rsid w:val="00693E9F"/>
    <w:rsid w:val="006942B3"/>
    <w:rsid w:val="006A320E"/>
    <w:rsid w:val="006A4C02"/>
    <w:rsid w:val="006B2582"/>
    <w:rsid w:val="006B752B"/>
    <w:rsid w:val="006C3816"/>
    <w:rsid w:val="006C535C"/>
    <w:rsid w:val="006D74B4"/>
    <w:rsid w:val="006E5202"/>
    <w:rsid w:val="006E5B2C"/>
    <w:rsid w:val="006E7690"/>
    <w:rsid w:val="006F1F62"/>
    <w:rsid w:val="006F41EF"/>
    <w:rsid w:val="007003DF"/>
    <w:rsid w:val="0071258C"/>
    <w:rsid w:val="00712598"/>
    <w:rsid w:val="007128E9"/>
    <w:rsid w:val="0071347F"/>
    <w:rsid w:val="00715F01"/>
    <w:rsid w:val="00726A5C"/>
    <w:rsid w:val="0073126C"/>
    <w:rsid w:val="00736D00"/>
    <w:rsid w:val="0074226D"/>
    <w:rsid w:val="007429F8"/>
    <w:rsid w:val="0074608E"/>
    <w:rsid w:val="00752291"/>
    <w:rsid w:val="00752BEE"/>
    <w:rsid w:val="007557E9"/>
    <w:rsid w:val="00762557"/>
    <w:rsid w:val="00766513"/>
    <w:rsid w:val="00771CCD"/>
    <w:rsid w:val="00782F3A"/>
    <w:rsid w:val="007843B9"/>
    <w:rsid w:val="00786B09"/>
    <w:rsid w:val="00787ED4"/>
    <w:rsid w:val="00790758"/>
    <w:rsid w:val="00790D52"/>
    <w:rsid w:val="0079245D"/>
    <w:rsid w:val="007932B8"/>
    <w:rsid w:val="007A02D4"/>
    <w:rsid w:val="007A3962"/>
    <w:rsid w:val="007A39C6"/>
    <w:rsid w:val="007A3FBA"/>
    <w:rsid w:val="007A4BF3"/>
    <w:rsid w:val="007A4D17"/>
    <w:rsid w:val="007A72C0"/>
    <w:rsid w:val="007B1578"/>
    <w:rsid w:val="007B4E64"/>
    <w:rsid w:val="007B6C64"/>
    <w:rsid w:val="007B7461"/>
    <w:rsid w:val="007C1126"/>
    <w:rsid w:val="007C54F0"/>
    <w:rsid w:val="007D48FB"/>
    <w:rsid w:val="007D5433"/>
    <w:rsid w:val="007D75B4"/>
    <w:rsid w:val="007E6A5A"/>
    <w:rsid w:val="007F1438"/>
    <w:rsid w:val="007F419F"/>
    <w:rsid w:val="007F558F"/>
    <w:rsid w:val="007F7343"/>
    <w:rsid w:val="0080252C"/>
    <w:rsid w:val="008152E5"/>
    <w:rsid w:val="008155A0"/>
    <w:rsid w:val="00820AD1"/>
    <w:rsid w:val="00824E2B"/>
    <w:rsid w:val="00830129"/>
    <w:rsid w:val="00835458"/>
    <w:rsid w:val="00835984"/>
    <w:rsid w:val="008456E5"/>
    <w:rsid w:val="00846515"/>
    <w:rsid w:val="00853783"/>
    <w:rsid w:val="00853BE7"/>
    <w:rsid w:val="00855D87"/>
    <w:rsid w:val="00860112"/>
    <w:rsid w:val="00863101"/>
    <w:rsid w:val="00863641"/>
    <w:rsid w:val="00866B8A"/>
    <w:rsid w:val="00866CF8"/>
    <w:rsid w:val="00867E54"/>
    <w:rsid w:val="00875AAB"/>
    <w:rsid w:val="008805FA"/>
    <w:rsid w:val="00882E4E"/>
    <w:rsid w:val="00886A0E"/>
    <w:rsid w:val="00890C26"/>
    <w:rsid w:val="00891102"/>
    <w:rsid w:val="00896C13"/>
    <w:rsid w:val="0089785D"/>
    <w:rsid w:val="008A128A"/>
    <w:rsid w:val="008A20BA"/>
    <w:rsid w:val="008A380E"/>
    <w:rsid w:val="008A3A5C"/>
    <w:rsid w:val="008A7067"/>
    <w:rsid w:val="008B08C8"/>
    <w:rsid w:val="008B163C"/>
    <w:rsid w:val="008B2938"/>
    <w:rsid w:val="008B6BCB"/>
    <w:rsid w:val="008C4453"/>
    <w:rsid w:val="008D5A76"/>
    <w:rsid w:val="008E5EDB"/>
    <w:rsid w:val="008F3DF1"/>
    <w:rsid w:val="008F42D7"/>
    <w:rsid w:val="008F56BC"/>
    <w:rsid w:val="008F7D4E"/>
    <w:rsid w:val="00902508"/>
    <w:rsid w:val="00905884"/>
    <w:rsid w:val="00905E23"/>
    <w:rsid w:val="00911250"/>
    <w:rsid w:val="0091128C"/>
    <w:rsid w:val="00912B4C"/>
    <w:rsid w:val="00917FB8"/>
    <w:rsid w:val="009268FC"/>
    <w:rsid w:val="0093019F"/>
    <w:rsid w:val="009402A4"/>
    <w:rsid w:val="00944986"/>
    <w:rsid w:val="00946B2C"/>
    <w:rsid w:val="00956E8F"/>
    <w:rsid w:val="00962937"/>
    <w:rsid w:val="00966C95"/>
    <w:rsid w:val="009675B6"/>
    <w:rsid w:val="00972159"/>
    <w:rsid w:val="00973CD7"/>
    <w:rsid w:val="009748B7"/>
    <w:rsid w:val="00975BBA"/>
    <w:rsid w:val="0097604F"/>
    <w:rsid w:val="0097769C"/>
    <w:rsid w:val="00982B6E"/>
    <w:rsid w:val="00992E13"/>
    <w:rsid w:val="009935D7"/>
    <w:rsid w:val="00994038"/>
    <w:rsid w:val="0099514D"/>
    <w:rsid w:val="009954B3"/>
    <w:rsid w:val="009A06BC"/>
    <w:rsid w:val="009A109E"/>
    <w:rsid w:val="009A28DF"/>
    <w:rsid w:val="009A2B10"/>
    <w:rsid w:val="009A3BB2"/>
    <w:rsid w:val="009A5303"/>
    <w:rsid w:val="009A6578"/>
    <w:rsid w:val="009B3A01"/>
    <w:rsid w:val="009B4204"/>
    <w:rsid w:val="009B680A"/>
    <w:rsid w:val="009C2D2E"/>
    <w:rsid w:val="009D04E0"/>
    <w:rsid w:val="009D087B"/>
    <w:rsid w:val="009D43D1"/>
    <w:rsid w:val="009D565C"/>
    <w:rsid w:val="009D69D0"/>
    <w:rsid w:val="009E3FE0"/>
    <w:rsid w:val="009E7324"/>
    <w:rsid w:val="009F01A8"/>
    <w:rsid w:val="009F0F22"/>
    <w:rsid w:val="009F241C"/>
    <w:rsid w:val="00A0110F"/>
    <w:rsid w:val="00A04AF1"/>
    <w:rsid w:val="00A05A57"/>
    <w:rsid w:val="00A06B5C"/>
    <w:rsid w:val="00A158DA"/>
    <w:rsid w:val="00A15E02"/>
    <w:rsid w:val="00A15F2F"/>
    <w:rsid w:val="00A17167"/>
    <w:rsid w:val="00A26925"/>
    <w:rsid w:val="00A30579"/>
    <w:rsid w:val="00A33992"/>
    <w:rsid w:val="00A3629A"/>
    <w:rsid w:val="00A41A6E"/>
    <w:rsid w:val="00A421EA"/>
    <w:rsid w:val="00A42860"/>
    <w:rsid w:val="00A455D6"/>
    <w:rsid w:val="00A47AC9"/>
    <w:rsid w:val="00A527EA"/>
    <w:rsid w:val="00A627BA"/>
    <w:rsid w:val="00A64222"/>
    <w:rsid w:val="00A71FA0"/>
    <w:rsid w:val="00A73C34"/>
    <w:rsid w:val="00A84CD1"/>
    <w:rsid w:val="00A859B9"/>
    <w:rsid w:val="00A9102F"/>
    <w:rsid w:val="00A9589F"/>
    <w:rsid w:val="00AB09B9"/>
    <w:rsid w:val="00AB0B17"/>
    <w:rsid w:val="00AB47E1"/>
    <w:rsid w:val="00AB588A"/>
    <w:rsid w:val="00AB5C64"/>
    <w:rsid w:val="00AC22C9"/>
    <w:rsid w:val="00AC4B1C"/>
    <w:rsid w:val="00AD3C98"/>
    <w:rsid w:val="00AE2AE1"/>
    <w:rsid w:val="00AE33F3"/>
    <w:rsid w:val="00AE4659"/>
    <w:rsid w:val="00AE727E"/>
    <w:rsid w:val="00AF38FC"/>
    <w:rsid w:val="00AF541B"/>
    <w:rsid w:val="00B0221F"/>
    <w:rsid w:val="00B023F2"/>
    <w:rsid w:val="00B11469"/>
    <w:rsid w:val="00B11E2C"/>
    <w:rsid w:val="00B13D0B"/>
    <w:rsid w:val="00B14213"/>
    <w:rsid w:val="00B14E51"/>
    <w:rsid w:val="00B15834"/>
    <w:rsid w:val="00B20D58"/>
    <w:rsid w:val="00B254C4"/>
    <w:rsid w:val="00B300B2"/>
    <w:rsid w:val="00B61861"/>
    <w:rsid w:val="00B64AC2"/>
    <w:rsid w:val="00B71AA5"/>
    <w:rsid w:val="00B7598A"/>
    <w:rsid w:val="00B84349"/>
    <w:rsid w:val="00BA72BA"/>
    <w:rsid w:val="00BB49EF"/>
    <w:rsid w:val="00BC110A"/>
    <w:rsid w:val="00BC3134"/>
    <w:rsid w:val="00BC3D24"/>
    <w:rsid w:val="00BC3EE1"/>
    <w:rsid w:val="00BC422E"/>
    <w:rsid w:val="00BD0E87"/>
    <w:rsid w:val="00BD211C"/>
    <w:rsid w:val="00BD246E"/>
    <w:rsid w:val="00BD424C"/>
    <w:rsid w:val="00BD5E38"/>
    <w:rsid w:val="00BE2F8E"/>
    <w:rsid w:val="00BE4B09"/>
    <w:rsid w:val="00BE4F0E"/>
    <w:rsid w:val="00BE7BDA"/>
    <w:rsid w:val="00BF376E"/>
    <w:rsid w:val="00BF7E4F"/>
    <w:rsid w:val="00C0343D"/>
    <w:rsid w:val="00C047DE"/>
    <w:rsid w:val="00C056BC"/>
    <w:rsid w:val="00C07672"/>
    <w:rsid w:val="00C2288F"/>
    <w:rsid w:val="00C23D06"/>
    <w:rsid w:val="00C24AB0"/>
    <w:rsid w:val="00C34D4F"/>
    <w:rsid w:val="00C42D4D"/>
    <w:rsid w:val="00C45D01"/>
    <w:rsid w:val="00C464F4"/>
    <w:rsid w:val="00C5177E"/>
    <w:rsid w:val="00C5474F"/>
    <w:rsid w:val="00C60B0F"/>
    <w:rsid w:val="00C63E76"/>
    <w:rsid w:val="00C66216"/>
    <w:rsid w:val="00C66ED5"/>
    <w:rsid w:val="00C6711B"/>
    <w:rsid w:val="00C71BF1"/>
    <w:rsid w:val="00C8263B"/>
    <w:rsid w:val="00C82E59"/>
    <w:rsid w:val="00C84252"/>
    <w:rsid w:val="00C921D5"/>
    <w:rsid w:val="00C9282E"/>
    <w:rsid w:val="00C92EFA"/>
    <w:rsid w:val="00C97AB2"/>
    <w:rsid w:val="00CA156A"/>
    <w:rsid w:val="00CA40C8"/>
    <w:rsid w:val="00CA55E3"/>
    <w:rsid w:val="00CB4F65"/>
    <w:rsid w:val="00CB782A"/>
    <w:rsid w:val="00CC0F67"/>
    <w:rsid w:val="00CC54F5"/>
    <w:rsid w:val="00CC567D"/>
    <w:rsid w:val="00CC7090"/>
    <w:rsid w:val="00CD0990"/>
    <w:rsid w:val="00CD18D4"/>
    <w:rsid w:val="00CD2B44"/>
    <w:rsid w:val="00CD32D2"/>
    <w:rsid w:val="00CD7125"/>
    <w:rsid w:val="00CE61D7"/>
    <w:rsid w:val="00CF0B65"/>
    <w:rsid w:val="00CF1FC8"/>
    <w:rsid w:val="00CF590C"/>
    <w:rsid w:val="00D01035"/>
    <w:rsid w:val="00D04176"/>
    <w:rsid w:val="00D1711D"/>
    <w:rsid w:val="00D20A53"/>
    <w:rsid w:val="00D23E9A"/>
    <w:rsid w:val="00D26399"/>
    <w:rsid w:val="00D324A2"/>
    <w:rsid w:val="00D32F92"/>
    <w:rsid w:val="00D347CE"/>
    <w:rsid w:val="00D364C6"/>
    <w:rsid w:val="00D44BE1"/>
    <w:rsid w:val="00D45106"/>
    <w:rsid w:val="00D476DE"/>
    <w:rsid w:val="00D50EA4"/>
    <w:rsid w:val="00D54A18"/>
    <w:rsid w:val="00D5640F"/>
    <w:rsid w:val="00D56FC9"/>
    <w:rsid w:val="00D618E8"/>
    <w:rsid w:val="00D6437A"/>
    <w:rsid w:val="00D654A0"/>
    <w:rsid w:val="00D704AD"/>
    <w:rsid w:val="00D76CD0"/>
    <w:rsid w:val="00D76F5D"/>
    <w:rsid w:val="00D80A9B"/>
    <w:rsid w:val="00D81478"/>
    <w:rsid w:val="00D828A5"/>
    <w:rsid w:val="00D82AEA"/>
    <w:rsid w:val="00D83C18"/>
    <w:rsid w:val="00D84926"/>
    <w:rsid w:val="00D9206A"/>
    <w:rsid w:val="00D92316"/>
    <w:rsid w:val="00D9508C"/>
    <w:rsid w:val="00D97E59"/>
    <w:rsid w:val="00DA178F"/>
    <w:rsid w:val="00DA1B18"/>
    <w:rsid w:val="00DA2A26"/>
    <w:rsid w:val="00DA6AAE"/>
    <w:rsid w:val="00DA7120"/>
    <w:rsid w:val="00DB0E62"/>
    <w:rsid w:val="00DB41B3"/>
    <w:rsid w:val="00DB42C8"/>
    <w:rsid w:val="00DB736E"/>
    <w:rsid w:val="00DC002F"/>
    <w:rsid w:val="00DC32A7"/>
    <w:rsid w:val="00DC4879"/>
    <w:rsid w:val="00DD05B8"/>
    <w:rsid w:val="00DD2B37"/>
    <w:rsid w:val="00DD2B7A"/>
    <w:rsid w:val="00DD30AE"/>
    <w:rsid w:val="00DE67B6"/>
    <w:rsid w:val="00DE7616"/>
    <w:rsid w:val="00DF2D03"/>
    <w:rsid w:val="00DF3C65"/>
    <w:rsid w:val="00DF599D"/>
    <w:rsid w:val="00E0000D"/>
    <w:rsid w:val="00E022D8"/>
    <w:rsid w:val="00E146D3"/>
    <w:rsid w:val="00E14B8C"/>
    <w:rsid w:val="00E30C2B"/>
    <w:rsid w:val="00E317C7"/>
    <w:rsid w:val="00E37329"/>
    <w:rsid w:val="00E41768"/>
    <w:rsid w:val="00E459EE"/>
    <w:rsid w:val="00E45E2C"/>
    <w:rsid w:val="00E50D13"/>
    <w:rsid w:val="00E5316B"/>
    <w:rsid w:val="00E5343A"/>
    <w:rsid w:val="00E55CC6"/>
    <w:rsid w:val="00E55F5F"/>
    <w:rsid w:val="00E562CB"/>
    <w:rsid w:val="00E90628"/>
    <w:rsid w:val="00E959D2"/>
    <w:rsid w:val="00EA401D"/>
    <w:rsid w:val="00EB1E47"/>
    <w:rsid w:val="00EB2453"/>
    <w:rsid w:val="00EB42D3"/>
    <w:rsid w:val="00EB719A"/>
    <w:rsid w:val="00EB765C"/>
    <w:rsid w:val="00EC3C5A"/>
    <w:rsid w:val="00EC4BE3"/>
    <w:rsid w:val="00EC5423"/>
    <w:rsid w:val="00ED555D"/>
    <w:rsid w:val="00ED5A4E"/>
    <w:rsid w:val="00ED6BA0"/>
    <w:rsid w:val="00ED715C"/>
    <w:rsid w:val="00ED7D8F"/>
    <w:rsid w:val="00EE11A0"/>
    <w:rsid w:val="00EE4485"/>
    <w:rsid w:val="00EE4C3E"/>
    <w:rsid w:val="00EE5378"/>
    <w:rsid w:val="00EF0910"/>
    <w:rsid w:val="00EF4A05"/>
    <w:rsid w:val="00EF71E0"/>
    <w:rsid w:val="00F06455"/>
    <w:rsid w:val="00F12D06"/>
    <w:rsid w:val="00F130A2"/>
    <w:rsid w:val="00F16D5A"/>
    <w:rsid w:val="00F17364"/>
    <w:rsid w:val="00F2678F"/>
    <w:rsid w:val="00F27F95"/>
    <w:rsid w:val="00F30B8A"/>
    <w:rsid w:val="00F30FD6"/>
    <w:rsid w:val="00F310E8"/>
    <w:rsid w:val="00F35B4A"/>
    <w:rsid w:val="00F37DE0"/>
    <w:rsid w:val="00F438A2"/>
    <w:rsid w:val="00F50BF4"/>
    <w:rsid w:val="00F50C1F"/>
    <w:rsid w:val="00F5198E"/>
    <w:rsid w:val="00F6249A"/>
    <w:rsid w:val="00F62813"/>
    <w:rsid w:val="00F64148"/>
    <w:rsid w:val="00F67984"/>
    <w:rsid w:val="00F7474D"/>
    <w:rsid w:val="00F778D3"/>
    <w:rsid w:val="00F77E2D"/>
    <w:rsid w:val="00F85B57"/>
    <w:rsid w:val="00F85BAC"/>
    <w:rsid w:val="00F86A65"/>
    <w:rsid w:val="00F87FEA"/>
    <w:rsid w:val="00F90F77"/>
    <w:rsid w:val="00FA76CE"/>
    <w:rsid w:val="00FB56BD"/>
    <w:rsid w:val="00FB66F1"/>
    <w:rsid w:val="00FC03D5"/>
    <w:rsid w:val="00FC15D4"/>
    <w:rsid w:val="00FC458A"/>
    <w:rsid w:val="00FC5689"/>
    <w:rsid w:val="00FC6059"/>
    <w:rsid w:val="00FE0BD4"/>
    <w:rsid w:val="00FE47E7"/>
    <w:rsid w:val="00FE7928"/>
    <w:rsid w:val="00FF1580"/>
    <w:rsid w:val="00FF3501"/>
    <w:rsid w:val="00FF5FB6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050D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6437A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D6437A"/>
    <w:pPr>
      <w:keepNext/>
      <w:outlineLvl w:val="0"/>
    </w:pPr>
    <w:rPr>
      <w:rFonts w:ascii="Arial" w:hAnsi="Arial" w:cs="Arial"/>
      <w:b/>
      <w:szCs w:val="20"/>
    </w:rPr>
  </w:style>
  <w:style w:type="paragraph" w:styleId="berschrift2">
    <w:name w:val="heading 2"/>
    <w:basedOn w:val="Standard"/>
    <w:next w:val="Standard"/>
    <w:qFormat/>
    <w:rsid w:val="00D6437A"/>
    <w:pPr>
      <w:keepNext/>
      <w:spacing w:line="360" w:lineRule="auto"/>
      <w:ind w:right="792"/>
      <w:outlineLvl w:val="1"/>
    </w:pPr>
    <w:rPr>
      <w:rFonts w:ascii="Arial" w:hAnsi="Arial" w:cs="Arial"/>
      <w:b/>
      <w:bCs/>
      <w:sz w:val="22"/>
    </w:rPr>
  </w:style>
  <w:style w:type="paragraph" w:styleId="berschrift3">
    <w:name w:val="heading 3"/>
    <w:basedOn w:val="Standard"/>
    <w:next w:val="Standard"/>
    <w:qFormat/>
    <w:rsid w:val="00D6437A"/>
    <w:pPr>
      <w:keepNext/>
      <w:spacing w:line="360" w:lineRule="auto"/>
      <w:outlineLvl w:val="2"/>
    </w:pPr>
    <w:rPr>
      <w:rFonts w:ascii="Arial" w:hAnsi="Arial" w:cs="Arial"/>
      <w:b/>
      <w:bCs/>
      <w:sz w:val="22"/>
    </w:rPr>
  </w:style>
  <w:style w:type="paragraph" w:styleId="berschrift4">
    <w:name w:val="heading 4"/>
    <w:basedOn w:val="Standard"/>
    <w:next w:val="Standard"/>
    <w:qFormat/>
    <w:rsid w:val="00D6437A"/>
    <w:pPr>
      <w:keepNext/>
      <w:spacing w:line="360" w:lineRule="auto"/>
      <w:ind w:right="972"/>
      <w:outlineLvl w:val="3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qFormat/>
    <w:rsid w:val="00D6437A"/>
    <w:pPr>
      <w:keepNext/>
      <w:spacing w:line="360" w:lineRule="auto"/>
      <w:ind w:right="972"/>
      <w:outlineLvl w:val="4"/>
    </w:pPr>
    <w:rPr>
      <w:rFonts w:ascii="Arial" w:hAnsi="Arial" w:cs="Arial"/>
      <w:b/>
      <w:bCs/>
      <w:sz w:val="22"/>
    </w:rPr>
  </w:style>
  <w:style w:type="paragraph" w:styleId="berschrift6">
    <w:name w:val="heading 6"/>
    <w:basedOn w:val="Standard"/>
    <w:next w:val="Standard"/>
    <w:link w:val="berschrift6Zchn"/>
    <w:qFormat/>
    <w:rsid w:val="00BD5E38"/>
    <w:pPr>
      <w:keepNext/>
      <w:outlineLvl w:val="5"/>
    </w:pPr>
    <w:rPr>
      <w:rFonts w:ascii="Arial" w:hAnsi="Arial" w:cs="Arial"/>
      <w:b/>
      <w:bCs/>
      <w:color w:val="808080"/>
      <w:sz w:val="1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b/>
      <w:bCs/>
      <w:color w:val="000000"/>
      <w:szCs w:val="40"/>
    </w:rPr>
  </w:style>
  <w:style w:type="paragraph" w:styleId="Textkrper2">
    <w:name w:val="Body Text 2"/>
    <w:basedOn w:val="Standard"/>
    <w:rsid w:val="00D6437A"/>
    <w:pPr>
      <w:autoSpaceDE w:val="0"/>
      <w:autoSpaceDN w:val="0"/>
      <w:adjustRightInd w:val="0"/>
    </w:pPr>
    <w:rPr>
      <w:rFonts w:ascii="Arial" w:hAnsi="Arial" w:cs="Arial"/>
      <w:color w:val="000000"/>
      <w:sz w:val="16"/>
    </w:rPr>
  </w:style>
  <w:style w:type="paragraph" w:styleId="Kopfzeile">
    <w:name w:val="header"/>
    <w:basedOn w:val="Standard"/>
    <w:link w:val="KopfzeileZchn"/>
    <w:rsid w:val="00D643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6437A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D6437A"/>
    <w:rPr>
      <w:color w:val="0000FF"/>
      <w:u w:val="single"/>
    </w:rPr>
  </w:style>
  <w:style w:type="paragraph" w:styleId="Textkrper3">
    <w:name w:val="Body Text 3"/>
    <w:basedOn w:val="Standard"/>
    <w:rsid w:val="00D6437A"/>
    <w:pPr>
      <w:spacing w:line="360" w:lineRule="auto"/>
    </w:pPr>
    <w:rPr>
      <w:rFonts w:ascii="Arial" w:hAnsi="Arial" w:cs="Arial"/>
      <w:sz w:val="22"/>
    </w:rPr>
  </w:style>
  <w:style w:type="paragraph" w:styleId="Sprechblasentext">
    <w:name w:val="Balloon Text"/>
    <w:basedOn w:val="Standard"/>
    <w:semiHidden/>
    <w:rsid w:val="00D6437A"/>
    <w:rPr>
      <w:rFonts w:ascii="Tahoma" w:hAnsi="Tahoma" w:cs="Tahoma"/>
      <w:sz w:val="16"/>
      <w:szCs w:val="16"/>
    </w:rPr>
  </w:style>
  <w:style w:type="character" w:customStyle="1" w:styleId="berschrift6Zchn">
    <w:name w:val="Überschrift 6 Zchn"/>
    <w:basedOn w:val="Absatz-Standardschriftart"/>
    <w:link w:val="berschrift6"/>
    <w:rsid w:val="00BD5E38"/>
    <w:rPr>
      <w:rFonts w:ascii="Arial" w:hAnsi="Arial" w:cs="Arial"/>
      <w:b/>
      <w:bCs/>
      <w:color w:val="808080"/>
      <w:sz w:val="18"/>
    </w:rPr>
  </w:style>
  <w:style w:type="character" w:customStyle="1" w:styleId="KopfzeileZchn">
    <w:name w:val="Kopfzeile Zchn"/>
    <w:basedOn w:val="Absatz-Standardschriftart"/>
    <w:link w:val="Kopfzeile"/>
    <w:rsid w:val="00BD5E38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1F6148"/>
    <w:rPr>
      <w:b/>
      <w:bCs/>
    </w:rPr>
  </w:style>
  <w:style w:type="character" w:styleId="Hervorhebung">
    <w:name w:val="Emphasis"/>
    <w:basedOn w:val="Absatz-Standardschriftart"/>
    <w:uiPriority w:val="20"/>
    <w:qFormat/>
    <w:rsid w:val="00E5316B"/>
    <w:rPr>
      <w:i/>
      <w:iCs/>
    </w:rPr>
  </w:style>
  <w:style w:type="paragraph" w:styleId="berarbeitung">
    <w:name w:val="Revision"/>
    <w:hidden/>
    <w:uiPriority w:val="99"/>
    <w:semiHidden/>
    <w:rsid w:val="00D50EA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6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2157</Characters>
  <Application>Microsoft Office Word</Application>
  <DocSecurity>0</DocSecurity>
  <Lines>47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2023-12-11T11:29:00Z</dcterms:created>
  <dcterms:modified xsi:type="dcterms:W3CDTF">2023-12-11T11:29:00Z</dcterms:modified>
</cp:coreProperties>
</file>