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A4" w:rsidRPr="001428A4" w:rsidRDefault="001428A4" w:rsidP="001428A4">
      <w:pPr>
        <w:spacing w:line="360" w:lineRule="auto"/>
        <w:rPr>
          <w:rFonts w:ascii="Arial" w:eastAsia="Calibri" w:hAnsi="Arial"/>
          <w:b/>
          <w:lang w:eastAsia="en-US"/>
        </w:rPr>
      </w:pPr>
      <w:r w:rsidRPr="001428A4">
        <w:rPr>
          <w:rFonts w:ascii="Arial" w:eastAsia="Calibri" w:hAnsi="Arial"/>
          <w:b/>
          <w:lang w:eastAsia="en-US"/>
        </w:rPr>
        <w:t xml:space="preserve">Herforder Möbelverbände begrüßen NRW-Wirtschaftsminister </w:t>
      </w:r>
      <w:proofErr w:type="spellStart"/>
      <w:r w:rsidRPr="001428A4">
        <w:rPr>
          <w:rFonts w:ascii="Arial" w:eastAsia="Calibri" w:hAnsi="Arial"/>
          <w:b/>
          <w:lang w:eastAsia="en-US"/>
        </w:rPr>
        <w:t>Duin</w:t>
      </w:r>
      <w:proofErr w:type="spellEnd"/>
    </w:p>
    <w:p w:rsidR="001428A4" w:rsidRPr="001428A4" w:rsidRDefault="001428A4" w:rsidP="001428A4">
      <w:pPr>
        <w:spacing w:line="360" w:lineRule="auto"/>
        <w:rPr>
          <w:rFonts w:ascii="Arial" w:eastAsia="Calibri" w:hAnsi="Arial"/>
          <w:b/>
          <w:lang w:eastAsia="en-US"/>
        </w:rPr>
      </w:pPr>
    </w:p>
    <w:p w:rsidR="001428A4" w:rsidRPr="001428A4" w:rsidRDefault="001428A4" w:rsidP="001428A4">
      <w:pPr>
        <w:spacing w:line="360" w:lineRule="auto"/>
        <w:rPr>
          <w:rFonts w:ascii="Arial" w:eastAsia="Calibri" w:hAnsi="Arial"/>
          <w:b/>
          <w:lang w:eastAsia="en-US"/>
        </w:rPr>
      </w:pPr>
      <w:r w:rsidRPr="001428A4">
        <w:rPr>
          <w:rFonts w:ascii="Arial" w:eastAsia="Calibri" w:hAnsi="Arial"/>
          <w:b/>
          <w:lang w:eastAsia="en-US"/>
        </w:rPr>
        <w:t xml:space="preserve">Gespräch zur IMM </w:t>
      </w:r>
      <w:proofErr w:type="spellStart"/>
      <w:r w:rsidRPr="001428A4">
        <w:rPr>
          <w:rFonts w:ascii="Arial" w:eastAsia="Calibri" w:hAnsi="Arial"/>
          <w:b/>
          <w:lang w:eastAsia="en-US"/>
        </w:rPr>
        <w:t>cologne</w:t>
      </w:r>
      <w:proofErr w:type="spellEnd"/>
      <w:r w:rsidRPr="001428A4">
        <w:rPr>
          <w:rFonts w:ascii="Arial" w:eastAsia="Calibri" w:hAnsi="Arial"/>
          <w:b/>
          <w:lang w:eastAsia="en-US"/>
        </w:rPr>
        <w:t xml:space="preserve"> zum Landesentwicklungsplan und zu Auswüchsen europäischer Subventionspraxis</w:t>
      </w:r>
    </w:p>
    <w:p w:rsidR="001428A4" w:rsidRPr="001428A4" w:rsidRDefault="001428A4" w:rsidP="001428A4">
      <w:pPr>
        <w:spacing w:line="360" w:lineRule="auto"/>
        <w:rPr>
          <w:rFonts w:ascii="Arial" w:eastAsia="Calibri" w:hAnsi="Arial"/>
          <w:b/>
          <w:lang w:eastAsia="en-US"/>
        </w:rPr>
      </w:pPr>
    </w:p>
    <w:p w:rsidR="001428A4" w:rsidRPr="001428A4" w:rsidRDefault="001428A4" w:rsidP="001428A4">
      <w:pPr>
        <w:spacing w:line="360" w:lineRule="auto"/>
        <w:rPr>
          <w:rFonts w:ascii="Arial" w:eastAsia="Calibri" w:hAnsi="Arial"/>
          <w:b/>
          <w:sz w:val="22"/>
          <w:szCs w:val="22"/>
          <w:lang w:eastAsia="en-US"/>
        </w:rPr>
      </w:pPr>
      <w:r w:rsidRPr="001428A4">
        <w:rPr>
          <w:rFonts w:ascii="Arial" w:eastAsia="Calibri" w:hAnsi="Arial"/>
          <w:b/>
          <w:sz w:val="22"/>
          <w:szCs w:val="22"/>
          <w:lang w:eastAsia="en-US"/>
        </w:rPr>
        <w:t xml:space="preserve">Der nordrhein-westfälische Wirtschafts- und Mittelstandsminister </w:t>
      </w:r>
      <w:proofErr w:type="spellStart"/>
      <w:r w:rsidRPr="001428A4">
        <w:rPr>
          <w:rFonts w:ascii="Arial" w:eastAsia="Calibri" w:hAnsi="Arial"/>
          <w:b/>
          <w:sz w:val="22"/>
          <w:szCs w:val="22"/>
          <w:lang w:eastAsia="en-US"/>
        </w:rPr>
        <w:t>Garrelt</w:t>
      </w:r>
      <w:proofErr w:type="spellEnd"/>
      <w:r w:rsidRPr="001428A4">
        <w:rPr>
          <w:rFonts w:ascii="Arial" w:eastAsia="Calibri" w:hAnsi="Arial"/>
          <w:b/>
          <w:sz w:val="22"/>
          <w:szCs w:val="22"/>
          <w:lang w:eastAsia="en-US"/>
        </w:rPr>
        <w:t xml:space="preserve"> </w:t>
      </w:r>
      <w:proofErr w:type="spellStart"/>
      <w:r w:rsidRPr="001428A4">
        <w:rPr>
          <w:rFonts w:ascii="Arial" w:eastAsia="Calibri" w:hAnsi="Arial"/>
          <w:b/>
          <w:sz w:val="22"/>
          <w:szCs w:val="22"/>
          <w:lang w:eastAsia="en-US"/>
        </w:rPr>
        <w:t>Duin</w:t>
      </w:r>
      <w:proofErr w:type="spellEnd"/>
      <w:r w:rsidRPr="001428A4">
        <w:rPr>
          <w:rFonts w:ascii="Arial" w:eastAsia="Calibri" w:hAnsi="Arial"/>
          <w:b/>
          <w:sz w:val="22"/>
          <w:szCs w:val="22"/>
          <w:lang w:eastAsia="en-US"/>
        </w:rPr>
        <w:t xml:space="preserve"> besuchte auf Einladung des Verbands der Holzindustrie und Kunststoffverarbeitung Westfalen-Lippe e.V., Herford, die internationale Möbelmesse </w:t>
      </w:r>
      <w:proofErr w:type="spellStart"/>
      <w:r w:rsidRPr="001428A4">
        <w:rPr>
          <w:rFonts w:ascii="Arial" w:eastAsia="Calibri" w:hAnsi="Arial"/>
          <w:b/>
          <w:sz w:val="22"/>
          <w:szCs w:val="22"/>
          <w:lang w:eastAsia="en-US"/>
        </w:rPr>
        <w:t>imm</w:t>
      </w:r>
      <w:proofErr w:type="spellEnd"/>
      <w:r w:rsidRPr="001428A4">
        <w:rPr>
          <w:rFonts w:ascii="Arial" w:eastAsia="Calibri" w:hAnsi="Arial"/>
          <w:b/>
          <w:sz w:val="22"/>
          <w:szCs w:val="22"/>
          <w:lang w:eastAsia="en-US"/>
        </w:rPr>
        <w:t xml:space="preserve"> </w:t>
      </w:r>
      <w:proofErr w:type="spellStart"/>
      <w:r w:rsidRPr="001428A4">
        <w:rPr>
          <w:rFonts w:ascii="Arial" w:eastAsia="Calibri" w:hAnsi="Arial"/>
          <w:b/>
          <w:sz w:val="22"/>
          <w:szCs w:val="22"/>
          <w:lang w:eastAsia="en-US"/>
        </w:rPr>
        <w:t>cologne</w:t>
      </w:r>
      <w:proofErr w:type="spellEnd"/>
      <w:r w:rsidRPr="001428A4">
        <w:rPr>
          <w:rFonts w:ascii="Arial" w:eastAsia="Calibri" w:hAnsi="Arial"/>
          <w:b/>
          <w:sz w:val="22"/>
          <w:szCs w:val="22"/>
          <w:lang w:eastAsia="en-US"/>
        </w:rPr>
        <w:t xml:space="preserve"> in Köln. Nach einer eindrucksvollen Präsentation vorwiegend westfälisch-</w:t>
      </w:r>
      <w:proofErr w:type="spellStart"/>
      <w:r w:rsidRPr="001428A4">
        <w:rPr>
          <w:rFonts w:ascii="Arial" w:eastAsia="Calibri" w:hAnsi="Arial"/>
          <w:b/>
          <w:sz w:val="22"/>
          <w:szCs w:val="22"/>
          <w:lang w:eastAsia="en-US"/>
        </w:rPr>
        <w:t>lippischer</w:t>
      </w:r>
      <w:proofErr w:type="spellEnd"/>
      <w:r w:rsidRPr="001428A4">
        <w:rPr>
          <w:rFonts w:ascii="Arial" w:eastAsia="Calibri" w:hAnsi="Arial"/>
          <w:b/>
          <w:sz w:val="22"/>
          <w:szCs w:val="22"/>
          <w:lang w:eastAsia="en-US"/>
        </w:rPr>
        <w:t xml:space="preserve"> Unternehmen führte der Minister mit dem Hauptgeschäftsführer der Herforder Möbelverbände, Dr. Lucas Heumann,  einen angeregten und intensiven Gedankenaustausch zu den Themen konjunkturelle Lage der Möbelbranche, Landesentwicklungsplan und europäische Subventionspraxis für die osteuropäische Möbelindustrie.</w:t>
      </w:r>
    </w:p>
    <w:p w:rsidR="001428A4" w:rsidRPr="001428A4" w:rsidRDefault="001428A4" w:rsidP="001428A4">
      <w:pPr>
        <w:spacing w:line="360" w:lineRule="auto"/>
        <w:rPr>
          <w:rFonts w:ascii="Arial" w:eastAsia="Calibri" w:hAnsi="Arial"/>
          <w:sz w:val="22"/>
          <w:szCs w:val="22"/>
          <w:lang w:eastAsia="en-US"/>
        </w:rPr>
      </w:pPr>
    </w:p>
    <w:p w:rsidR="001428A4" w:rsidRPr="001428A4" w:rsidRDefault="001428A4" w:rsidP="001428A4">
      <w:pPr>
        <w:spacing w:line="360" w:lineRule="auto"/>
        <w:rPr>
          <w:rFonts w:ascii="Arial" w:eastAsia="Calibri" w:hAnsi="Arial"/>
          <w:sz w:val="22"/>
          <w:szCs w:val="22"/>
          <w:lang w:eastAsia="en-US"/>
        </w:rPr>
      </w:pPr>
      <w:r w:rsidRPr="001428A4">
        <w:rPr>
          <w:rFonts w:ascii="Arial" w:eastAsia="Calibri" w:hAnsi="Arial"/>
          <w:sz w:val="22"/>
          <w:szCs w:val="22"/>
          <w:lang w:eastAsia="en-US"/>
        </w:rPr>
        <w:t xml:space="preserve">Minister </w:t>
      </w:r>
      <w:proofErr w:type="spellStart"/>
      <w:r w:rsidRPr="001428A4">
        <w:rPr>
          <w:rFonts w:ascii="Arial" w:eastAsia="Calibri" w:hAnsi="Arial"/>
          <w:sz w:val="22"/>
          <w:szCs w:val="22"/>
          <w:lang w:eastAsia="en-US"/>
        </w:rPr>
        <w:t>Garrelt</w:t>
      </w:r>
      <w:proofErr w:type="spellEnd"/>
      <w:r w:rsidRPr="001428A4">
        <w:rPr>
          <w:rFonts w:ascii="Arial" w:eastAsia="Calibri" w:hAnsi="Arial"/>
          <w:sz w:val="22"/>
          <w:szCs w:val="22"/>
          <w:lang w:eastAsia="en-US"/>
        </w:rPr>
        <w:t xml:space="preserve"> </w:t>
      </w:r>
      <w:proofErr w:type="spellStart"/>
      <w:r w:rsidRPr="001428A4">
        <w:rPr>
          <w:rFonts w:ascii="Arial" w:eastAsia="Calibri" w:hAnsi="Arial"/>
          <w:sz w:val="22"/>
          <w:szCs w:val="22"/>
          <w:lang w:eastAsia="en-US"/>
        </w:rPr>
        <w:t>Duin</w:t>
      </w:r>
      <w:proofErr w:type="spellEnd"/>
      <w:r w:rsidRPr="001428A4">
        <w:rPr>
          <w:rFonts w:ascii="Arial" w:eastAsia="Calibri" w:hAnsi="Arial"/>
          <w:sz w:val="22"/>
          <w:szCs w:val="22"/>
          <w:lang w:eastAsia="en-US"/>
        </w:rPr>
        <w:t xml:space="preserve"> wurde begleitet von Frau Marianne Thormann-Stahl, Regierungspräsidentin der Bezirksregierung Ostwestfalen-Lippe mit Sitz Detmold. Auf dem Rundgang über das Messegelände standen inhabergeführte Familienbetriebe der Möbelindustrie aus dem Hochwertsegment im Fokus. Jan Paschen (</w:t>
      </w:r>
      <w:proofErr w:type="spellStart"/>
      <w:r w:rsidRPr="001428A4">
        <w:rPr>
          <w:rFonts w:ascii="Arial" w:eastAsia="Calibri" w:hAnsi="Arial"/>
          <w:sz w:val="22"/>
          <w:szCs w:val="22"/>
          <w:lang w:eastAsia="en-US"/>
        </w:rPr>
        <w:t>Wadersloh</w:t>
      </w:r>
      <w:proofErr w:type="spellEnd"/>
      <w:r w:rsidRPr="001428A4">
        <w:rPr>
          <w:rFonts w:ascii="Arial" w:eastAsia="Calibri" w:hAnsi="Arial"/>
          <w:sz w:val="22"/>
          <w:szCs w:val="22"/>
          <w:lang w:eastAsia="en-US"/>
        </w:rPr>
        <w:t xml:space="preserve">), </w:t>
      </w:r>
      <w:r>
        <w:rPr>
          <w:rFonts w:ascii="Arial" w:eastAsia="Calibri" w:hAnsi="Arial"/>
          <w:sz w:val="22"/>
          <w:szCs w:val="22"/>
          <w:lang w:eastAsia="en-US"/>
        </w:rPr>
        <w:t xml:space="preserve">Theres und </w:t>
      </w:r>
      <w:r w:rsidRPr="001428A4">
        <w:rPr>
          <w:rFonts w:ascii="Arial" w:eastAsia="Calibri" w:hAnsi="Arial"/>
          <w:sz w:val="22"/>
          <w:szCs w:val="22"/>
          <w:lang w:eastAsia="en-US"/>
        </w:rPr>
        <w:t xml:space="preserve">Johannes </w:t>
      </w:r>
      <w:proofErr w:type="spellStart"/>
      <w:r w:rsidRPr="001428A4">
        <w:rPr>
          <w:rFonts w:ascii="Arial" w:eastAsia="Calibri" w:hAnsi="Arial"/>
          <w:sz w:val="22"/>
          <w:szCs w:val="22"/>
          <w:lang w:eastAsia="en-US"/>
        </w:rPr>
        <w:t>Sudbrock</w:t>
      </w:r>
      <w:proofErr w:type="spellEnd"/>
      <w:r w:rsidRPr="001428A4">
        <w:rPr>
          <w:rFonts w:ascii="Arial" w:eastAsia="Calibri" w:hAnsi="Arial"/>
          <w:sz w:val="22"/>
          <w:szCs w:val="22"/>
          <w:lang w:eastAsia="en-US"/>
        </w:rPr>
        <w:t xml:space="preserve"> (Rietberg) sowie Dr. Christine und Claus </w:t>
      </w:r>
      <w:proofErr w:type="spellStart"/>
      <w:r w:rsidRPr="001428A4">
        <w:rPr>
          <w:rFonts w:ascii="Arial" w:eastAsia="Calibri" w:hAnsi="Arial"/>
          <w:sz w:val="22"/>
          <w:szCs w:val="22"/>
          <w:lang w:eastAsia="en-US"/>
        </w:rPr>
        <w:t>Disselkamp</w:t>
      </w:r>
      <w:proofErr w:type="spellEnd"/>
      <w:r w:rsidRPr="001428A4">
        <w:rPr>
          <w:rFonts w:ascii="Arial" w:eastAsia="Calibri" w:hAnsi="Arial"/>
          <w:sz w:val="22"/>
          <w:szCs w:val="22"/>
          <w:lang w:eastAsia="en-US"/>
        </w:rPr>
        <w:t xml:space="preserve"> (</w:t>
      </w:r>
      <w:proofErr w:type="spellStart"/>
      <w:r w:rsidRPr="001428A4">
        <w:rPr>
          <w:rFonts w:ascii="Arial" w:eastAsia="Calibri" w:hAnsi="Arial"/>
          <w:sz w:val="22"/>
          <w:szCs w:val="22"/>
          <w:lang w:eastAsia="en-US"/>
        </w:rPr>
        <w:t>Herzebrock-Clarholz</w:t>
      </w:r>
      <w:proofErr w:type="spellEnd"/>
      <w:r w:rsidRPr="001428A4">
        <w:rPr>
          <w:rFonts w:ascii="Arial" w:eastAsia="Calibri" w:hAnsi="Arial"/>
          <w:sz w:val="22"/>
          <w:szCs w:val="22"/>
          <w:lang w:eastAsia="en-US"/>
        </w:rPr>
        <w:t xml:space="preserve">) überzeugten Minister </w:t>
      </w:r>
      <w:proofErr w:type="spellStart"/>
      <w:r w:rsidRPr="001428A4">
        <w:rPr>
          <w:rFonts w:ascii="Arial" w:eastAsia="Calibri" w:hAnsi="Arial"/>
          <w:sz w:val="22"/>
          <w:szCs w:val="22"/>
          <w:lang w:eastAsia="en-US"/>
        </w:rPr>
        <w:t>Duin</w:t>
      </w:r>
      <w:proofErr w:type="spellEnd"/>
      <w:r w:rsidRPr="001428A4">
        <w:rPr>
          <w:rFonts w:ascii="Arial" w:eastAsia="Calibri" w:hAnsi="Arial"/>
          <w:sz w:val="22"/>
          <w:szCs w:val="22"/>
          <w:lang w:eastAsia="en-US"/>
        </w:rPr>
        <w:t xml:space="preserve"> mit technisch hoch entwickelten und perfekt gestalteten Möbeln und Konzeptionen. Stellvertretend für die Badmöbelbranche berichtete Jörg </w:t>
      </w:r>
      <w:proofErr w:type="spellStart"/>
      <w:r w:rsidRPr="001428A4">
        <w:rPr>
          <w:rFonts w:ascii="Arial" w:eastAsia="Calibri" w:hAnsi="Arial"/>
          <w:sz w:val="22"/>
          <w:szCs w:val="22"/>
          <w:lang w:eastAsia="en-US"/>
        </w:rPr>
        <w:t>Loew</w:t>
      </w:r>
      <w:proofErr w:type="spellEnd"/>
      <w:r w:rsidRPr="001428A4">
        <w:rPr>
          <w:rFonts w:ascii="Arial" w:eastAsia="Calibri" w:hAnsi="Arial"/>
          <w:sz w:val="22"/>
          <w:szCs w:val="22"/>
          <w:lang w:eastAsia="en-US"/>
        </w:rPr>
        <w:t xml:space="preserve"> (</w:t>
      </w:r>
      <w:proofErr w:type="spellStart"/>
      <w:r w:rsidRPr="001428A4">
        <w:rPr>
          <w:rFonts w:ascii="Arial" w:eastAsia="Calibri" w:hAnsi="Arial"/>
          <w:sz w:val="22"/>
          <w:szCs w:val="22"/>
          <w:lang w:eastAsia="en-US"/>
        </w:rPr>
        <w:t>Burgbad</w:t>
      </w:r>
      <w:proofErr w:type="spellEnd"/>
      <w:r w:rsidRPr="001428A4">
        <w:rPr>
          <w:rFonts w:ascii="Arial" w:eastAsia="Calibri" w:hAnsi="Arial"/>
          <w:sz w:val="22"/>
          <w:szCs w:val="22"/>
          <w:lang w:eastAsia="en-US"/>
        </w:rPr>
        <w:t xml:space="preserve"> AG) über die außergewöhnlichen Erfolge dieses Branchenzweiges. Die beteiligten Seiten empfanden die Gespräche als sehr persönlich und ausgesprochen interessant.</w:t>
      </w:r>
    </w:p>
    <w:p w:rsidR="001428A4" w:rsidRPr="001428A4" w:rsidRDefault="001428A4" w:rsidP="001428A4">
      <w:pPr>
        <w:spacing w:line="360" w:lineRule="auto"/>
        <w:rPr>
          <w:rFonts w:ascii="Arial" w:eastAsia="Calibri" w:hAnsi="Arial"/>
          <w:sz w:val="22"/>
          <w:szCs w:val="22"/>
          <w:lang w:eastAsia="en-US"/>
        </w:rPr>
      </w:pPr>
    </w:p>
    <w:p w:rsidR="001428A4" w:rsidRPr="001428A4" w:rsidRDefault="001428A4" w:rsidP="001428A4">
      <w:pPr>
        <w:spacing w:line="360" w:lineRule="auto"/>
        <w:rPr>
          <w:rFonts w:ascii="Arial" w:eastAsia="Calibri" w:hAnsi="Arial"/>
          <w:b/>
          <w:sz w:val="22"/>
          <w:szCs w:val="22"/>
          <w:lang w:eastAsia="en-US"/>
        </w:rPr>
      </w:pPr>
      <w:r w:rsidRPr="001428A4">
        <w:rPr>
          <w:rFonts w:ascii="Arial" w:eastAsia="Calibri" w:hAnsi="Arial"/>
          <w:b/>
          <w:sz w:val="22"/>
          <w:szCs w:val="22"/>
          <w:lang w:eastAsia="en-US"/>
        </w:rPr>
        <w:lastRenderedPageBreak/>
        <w:t>Familiengeführter Mittelstand überproportional ordnungspolitisch belastet</w:t>
      </w:r>
    </w:p>
    <w:p w:rsidR="001428A4" w:rsidRPr="001428A4" w:rsidRDefault="001428A4" w:rsidP="001428A4">
      <w:pPr>
        <w:spacing w:line="360" w:lineRule="auto"/>
        <w:rPr>
          <w:rFonts w:ascii="Arial" w:eastAsia="Calibri" w:hAnsi="Arial"/>
          <w:sz w:val="22"/>
          <w:szCs w:val="22"/>
          <w:lang w:eastAsia="en-US"/>
        </w:rPr>
      </w:pPr>
    </w:p>
    <w:p w:rsidR="001428A4" w:rsidRPr="001428A4" w:rsidRDefault="001428A4" w:rsidP="001428A4">
      <w:pPr>
        <w:spacing w:line="360" w:lineRule="auto"/>
        <w:rPr>
          <w:rFonts w:ascii="Arial" w:eastAsia="Calibri" w:hAnsi="Arial"/>
          <w:sz w:val="22"/>
          <w:szCs w:val="22"/>
          <w:lang w:eastAsia="en-US"/>
        </w:rPr>
      </w:pPr>
      <w:r w:rsidRPr="001428A4">
        <w:rPr>
          <w:rFonts w:ascii="Arial" w:eastAsia="Calibri" w:hAnsi="Arial"/>
          <w:sz w:val="22"/>
          <w:szCs w:val="22"/>
          <w:lang w:eastAsia="en-US"/>
        </w:rPr>
        <w:t>Unabhängig von den produktseitigen Innovationen hatte der Minister ein offenes Ohr für die Visionen und Anliegen der jeweiligen Unternehmer. Verständlicherweise wurde besonders der Schwerpunkt ‚familiengeführter Mittelstand‘ thematisiert. Dieses Rückgrat der deutschen Wirtschaft bedarf dringend der Unterstützung aus der Politik. Viele dieser Unternehmen gehören weltweit zu den „</w:t>
      </w:r>
      <w:proofErr w:type="spellStart"/>
      <w:r w:rsidRPr="001428A4">
        <w:rPr>
          <w:rFonts w:ascii="Arial" w:eastAsia="Calibri" w:hAnsi="Arial"/>
          <w:sz w:val="22"/>
          <w:szCs w:val="22"/>
          <w:lang w:eastAsia="en-US"/>
        </w:rPr>
        <w:t>hidden</w:t>
      </w:r>
      <w:proofErr w:type="spellEnd"/>
      <w:r w:rsidRPr="001428A4">
        <w:rPr>
          <w:rFonts w:ascii="Arial" w:eastAsia="Calibri" w:hAnsi="Arial"/>
          <w:sz w:val="22"/>
          <w:szCs w:val="22"/>
          <w:lang w:eastAsia="en-US"/>
        </w:rPr>
        <w:t xml:space="preserve"> </w:t>
      </w:r>
      <w:proofErr w:type="spellStart"/>
      <w:r w:rsidRPr="001428A4">
        <w:rPr>
          <w:rFonts w:ascii="Arial" w:eastAsia="Calibri" w:hAnsi="Arial"/>
          <w:sz w:val="22"/>
          <w:szCs w:val="22"/>
          <w:lang w:eastAsia="en-US"/>
        </w:rPr>
        <w:t>champions</w:t>
      </w:r>
      <w:proofErr w:type="spellEnd"/>
      <w:r w:rsidRPr="001428A4">
        <w:rPr>
          <w:rFonts w:ascii="Arial" w:eastAsia="Calibri" w:hAnsi="Arial"/>
          <w:sz w:val="22"/>
          <w:szCs w:val="22"/>
          <w:lang w:eastAsia="en-US"/>
        </w:rPr>
        <w:t xml:space="preserve">“ im Möbel-Segment und </w:t>
      </w:r>
      <w:proofErr w:type="spellStart"/>
      <w:r w:rsidRPr="001428A4">
        <w:rPr>
          <w:rFonts w:ascii="Arial" w:eastAsia="Calibri" w:hAnsi="Arial"/>
          <w:sz w:val="22"/>
          <w:szCs w:val="22"/>
          <w:lang w:eastAsia="en-US"/>
        </w:rPr>
        <w:t>Interior</w:t>
      </w:r>
      <w:proofErr w:type="spellEnd"/>
      <w:r w:rsidRPr="001428A4">
        <w:rPr>
          <w:rFonts w:ascii="Arial" w:eastAsia="Calibri" w:hAnsi="Arial"/>
          <w:sz w:val="22"/>
          <w:szCs w:val="22"/>
          <w:lang w:eastAsia="en-US"/>
        </w:rPr>
        <w:t xml:space="preserve"> Design. Auf der anderen Seite bringen immer ausufernde Berichts- und Nachweispflichten die Firmen an die Grenze der Belastbarkeit unproduktiver Verwaltungsaufwendungen. Auch das öffentliche Bild der Inhaberunternehmen leide völlig grundlos durch den politischen Diskurs zum Verhalten von Großkonzernen und des dort angestellten Top-Managements.</w:t>
      </w:r>
    </w:p>
    <w:p w:rsidR="001428A4" w:rsidRPr="001428A4" w:rsidRDefault="001428A4" w:rsidP="001428A4">
      <w:pPr>
        <w:spacing w:line="360" w:lineRule="auto"/>
        <w:rPr>
          <w:rFonts w:ascii="Arial" w:eastAsia="Calibri" w:hAnsi="Arial"/>
          <w:sz w:val="22"/>
          <w:szCs w:val="22"/>
          <w:lang w:eastAsia="en-US"/>
        </w:rPr>
      </w:pPr>
    </w:p>
    <w:p w:rsidR="001428A4" w:rsidRPr="001428A4" w:rsidRDefault="001428A4" w:rsidP="001428A4">
      <w:pPr>
        <w:spacing w:line="360" w:lineRule="auto"/>
        <w:rPr>
          <w:rFonts w:ascii="Arial" w:eastAsia="Calibri" w:hAnsi="Arial"/>
          <w:sz w:val="22"/>
          <w:szCs w:val="22"/>
          <w:lang w:eastAsia="en-US"/>
        </w:rPr>
      </w:pPr>
      <w:r w:rsidRPr="001428A4">
        <w:rPr>
          <w:rFonts w:ascii="Arial" w:eastAsia="Calibri" w:hAnsi="Arial"/>
          <w:sz w:val="22"/>
          <w:szCs w:val="22"/>
          <w:lang w:eastAsia="en-US"/>
        </w:rPr>
        <w:t xml:space="preserve">Bei einem nachfolgenden Branchengespräch, für das auch Hausherr und Vorsitzender der Geschäftsleitung der </w:t>
      </w:r>
      <w:proofErr w:type="spellStart"/>
      <w:r w:rsidRPr="001428A4">
        <w:rPr>
          <w:rFonts w:ascii="Arial" w:eastAsia="Calibri" w:hAnsi="Arial"/>
          <w:sz w:val="22"/>
          <w:szCs w:val="22"/>
          <w:lang w:eastAsia="en-US"/>
        </w:rPr>
        <w:t>KölnMesse</w:t>
      </w:r>
      <w:proofErr w:type="spellEnd"/>
      <w:r w:rsidRPr="001428A4">
        <w:rPr>
          <w:rFonts w:ascii="Arial" w:eastAsia="Calibri" w:hAnsi="Arial"/>
          <w:sz w:val="22"/>
          <w:szCs w:val="22"/>
          <w:lang w:eastAsia="en-US"/>
        </w:rPr>
        <w:t xml:space="preserve"> Gerald Böse Zeit fand, kam die Subventionspraxis der EU am Beispiel der polnischen Möbelindustrie zur Aussprache. Für </w:t>
      </w:r>
      <w:proofErr w:type="spellStart"/>
      <w:r w:rsidRPr="001428A4">
        <w:rPr>
          <w:rFonts w:ascii="Arial" w:eastAsia="Calibri" w:hAnsi="Arial"/>
          <w:sz w:val="22"/>
          <w:szCs w:val="22"/>
          <w:lang w:eastAsia="en-US"/>
        </w:rPr>
        <w:t>Garrelt</w:t>
      </w:r>
      <w:proofErr w:type="spellEnd"/>
      <w:r w:rsidRPr="001428A4">
        <w:rPr>
          <w:rFonts w:ascii="Arial" w:eastAsia="Calibri" w:hAnsi="Arial"/>
          <w:sz w:val="22"/>
          <w:szCs w:val="22"/>
          <w:lang w:eastAsia="en-US"/>
        </w:rPr>
        <w:t xml:space="preserve"> </w:t>
      </w:r>
      <w:proofErr w:type="spellStart"/>
      <w:r w:rsidRPr="001428A4">
        <w:rPr>
          <w:rFonts w:ascii="Arial" w:eastAsia="Calibri" w:hAnsi="Arial"/>
          <w:sz w:val="22"/>
          <w:szCs w:val="22"/>
          <w:lang w:eastAsia="en-US"/>
        </w:rPr>
        <w:t>Duin</w:t>
      </w:r>
      <w:proofErr w:type="spellEnd"/>
      <w:r w:rsidRPr="001428A4">
        <w:rPr>
          <w:rFonts w:ascii="Arial" w:eastAsia="Calibri" w:hAnsi="Arial"/>
          <w:sz w:val="22"/>
          <w:szCs w:val="22"/>
          <w:lang w:eastAsia="en-US"/>
        </w:rPr>
        <w:t xml:space="preserve"> waren die dramatischen Konsequenzen der europarechtlich höchst bedenklichen Unterstützung, gezahlt ohne tiefergehende Verpflichtungen seitens des Empfängers, doch überraschend. </w:t>
      </w:r>
    </w:p>
    <w:p w:rsidR="001428A4" w:rsidRPr="001428A4" w:rsidRDefault="001428A4" w:rsidP="001428A4">
      <w:pPr>
        <w:spacing w:line="360" w:lineRule="auto"/>
        <w:rPr>
          <w:rFonts w:ascii="Arial" w:eastAsia="Calibri" w:hAnsi="Arial"/>
          <w:sz w:val="22"/>
          <w:szCs w:val="22"/>
          <w:lang w:eastAsia="en-US"/>
        </w:rPr>
      </w:pPr>
    </w:p>
    <w:p w:rsidR="001428A4" w:rsidRPr="001428A4" w:rsidRDefault="001428A4" w:rsidP="001428A4">
      <w:pPr>
        <w:spacing w:line="360" w:lineRule="auto"/>
        <w:rPr>
          <w:rFonts w:ascii="Arial" w:eastAsia="Calibri" w:hAnsi="Arial"/>
          <w:b/>
          <w:sz w:val="22"/>
          <w:szCs w:val="22"/>
          <w:lang w:eastAsia="en-US"/>
        </w:rPr>
      </w:pPr>
      <w:r w:rsidRPr="001428A4">
        <w:rPr>
          <w:rFonts w:ascii="Arial" w:eastAsia="Calibri" w:hAnsi="Arial"/>
          <w:b/>
          <w:sz w:val="22"/>
          <w:szCs w:val="22"/>
          <w:lang w:eastAsia="en-US"/>
        </w:rPr>
        <w:t>EU-Subventionen für Osteuropa bewirken Aussetzen des Wettbewerbs</w:t>
      </w:r>
    </w:p>
    <w:p w:rsidR="001428A4" w:rsidRPr="001428A4" w:rsidRDefault="001428A4" w:rsidP="001428A4">
      <w:pPr>
        <w:spacing w:line="360" w:lineRule="auto"/>
        <w:rPr>
          <w:rFonts w:ascii="Arial" w:eastAsia="Calibri" w:hAnsi="Arial"/>
          <w:sz w:val="22"/>
          <w:szCs w:val="22"/>
          <w:lang w:eastAsia="en-US"/>
        </w:rPr>
      </w:pPr>
    </w:p>
    <w:p w:rsidR="001428A4" w:rsidRPr="001428A4" w:rsidRDefault="001428A4" w:rsidP="001428A4">
      <w:pPr>
        <w:spacing w:line="360" w:lineRule="auto"/>
        <w:rPr>
          <w:rFonts w:ascii="Arial" w:eastAsia="Calibri" w:hAnsi="Arial"/>
          <w:sz w:val="22"/>
          <w:szCs w:val="22"/>
          <w:lang w:eastAsia="en-US"/>
        </w:rPr>
      </w:pPr>
      <w:r w:rsidRPr="001428A4">
        <w:rPr>
          <w:rFonts w:ascii="Arial" w:eastAsia="Calibri" w:hAnsi="Arial"/>
          <w:sz w:val="22"/>
          <w:szCs w:val="22"/>
          <w:lang w:eastAsia="en-US"/>
        </w:rPr>
        <w:t xml:space="preserve">Dabei </w:t>
      </w:r>
      <w:proofErr w:type="gramStart"/>
      <w:r w:rsidRPr="001428A4">
        <w:rPr>
          <w:rFonts w:ascii="Arial" w:eastAsia="Calibri" w:hAnsi="Arial"/>
          <w:sz w:val="22"/>
          <w:szCs w:val="22"/>
          <w:lang w:eastAsia="en-US"/>
        </w:rPr>
        <w:t>werden</w:t>
      </w:r>
      <w:proofErr w:type="gramEnd"/>
      <w:r w:rsidRPr="001428A4">
        <w:rPr>
          <w:rFonts w:ascii="Arial" w:eastAsia="Calibri" w:hAnsi="Arial"/>
          <w:sz w:val="22"/>
          <w:szCs w:val="22"/>
          <w:lang w:eastAsia="en-US"/>
        </w:rPr>
        <w:t xml:space="preserve"> bis 70% der Investitionsvolumina subventioniert, ein bisher in der Europäischen Union niemals vorgekommener Umfang.  So führen die Steuermittel auch deutscher Möbelunternehmen auf breiter Front zu Produktivitätsfortschritten auf polnischer Seite. Absehbare Konsequenzen wären die Arbeitsplatzvernichtung in  Nordrhein-Westfalen, eine </w:t>
      </w:r>
      <w:r w:rsidRPr="001428A4">
        <w:rPr>
          <w:rFonts w:ascii="Arial" w:eastAsia="Calibri" w:hAnsi="Arial"/>
          <w:sz w:val="22"/>
          <w:szCs w:val="22"/>
          <w:lang w:eastAsia="en-US"/>
        </w:rPr>
        <w:lastRenderedPageBreak/>
        <w:t xml:space="preserve">Abwanderung ganzer Branchenzweige nach Polen oder die Auslistung deutscher Wohnmöbelhersteller – wie bereits erfolgt – im deutschen Möbelhandel zugunsten des nun zusätzlich gestärkten polnischen Wettbewerbs sorgten. </w:t>
      </w:r>
    </w:p>
    <w:p w:rsidR="001428A4" w:rsidRPr="001428A4" w:rsidRDefault="001428A4" w:rsidP="001428A4">
      <w:pPr>
        <w:spacing w:line="360" w:lineRule="auto"/>
        <w:rPr>
          <w:rFonts w:ascii="Arial" w:eastAsia="Calibri" w:hAnsi="Arial"/>
          <w:sz w:val="22"/>
          <w:szCs w:val="22"/>
          <w:lang w:eastAsia="en-US"/>
        </w:rPr>
      </w:pPr>
    </w:p>
    <w:p w:rsidR="001428A4" w:rsidRPr="001428A4" w:rsidRDefault="001428A4" w:rsidP="001428A4">
      <w:pPr>
        <w:spacing w:line="360" w:lineRule="auto"/>
        <w:rPr>
          <w:rFonts w:ascii="Arial" w:eastAsia="Calibri" w:hAnsi="Arial"/>
          <w:sz w:val="22"/>
          <w:szCs w:val="22"/>
          <w:lang w:eastAsia="en-US"/>
        </w:rPr>
      </w:pPr>
      <w:r w:rsidRPr="001428A4">
        <w:rPr>
          <w:rFonts w:ascii="Arial" w:eastAsia="Calibri" w:hAnsi="Arial"/>
          <w:sz w:val="22"/>
          <w:szCs w:val="22"/>
          <w:lang w:eastAsia="en-US"/>
        </w:rPr>
        <w:t xml:space="preserve">Zusätzliche Sorge bereitet der Branchenvereinigung der Deutschen Wohnmöbelindustrie </w:t>
      </w:r>
      <w:proofErr w:type="spellStart"/>
      <w:r w:rsidRPr="001428A4">
        <w:rPr>
          <w:rFonts w:ascii="Arial" w:eastAsia="Calibri" w:hAnsi="Arial"/>
          <w:sz w:val="22"/>
          <w:szCs w:val="22"/>
          <w:lang w:eastAsia="en-US"/>
        </w:rPr>
        <w:t>VdDW</w:t>
      </w:r>
      <w:proofErr w:type="spellEnd"/>
      <w:r w:rsidRPr="001428A4">
        <w:rPr>
          <w:rFonts w:ascii="Arial" w:eastAsia="Calibri" w:hAnsi="Arial"/>
          <w:sz w:val="22"/>
          <w:szCs w:val="22"/>
          <w:lang w:eastAsia="en-US"/>
        </w:rPr>
        <w:t xml:space="preserve">, Herford, nun die Fortschreibung dieser Subventionspraxis für andere osteuropäischen EU-Staaten. Die Branchenverbände werden deshalb auf europäischer Ebene aktiv werden, um einem fairen Wettbewerb wieder zum Recht zu verhelfen. Für die anvisierten Gespräche in Brüssel versicherte Minister </w:t>
      </w:r>
      <w:proofErr w:type="spellStart"/>
      <w:r w:rsidRPr="001428A4">
        <w:rPr>
          <w:rFonts w:ascii="Arial" w:eastAsia="Calibri" w:hAnsi="Arial"/>
          <w:sz w:val="22"/>
          <w:szCs w:val="22"/>
          <w:lang w:eastAsia="en-US"/>
        </w:rPr>
        <w:t>Duin</w:t>
      </w:r>
      <w:proofErr w:type="spellEnd"/>
      <w:r w:rsidRPr="001428A4">
        <w:rPr>
          <w:rFonts w:ascii="Arial" w:eastAsia="Calibri" w:hAnsi="Arial"/>
          <w:sz w:val="22"/>
          <w:szCs w:val="22"/>
          <w:lang w:eastAsia="en-US"/>
        </w:rPr>
        <w:t xml:space="preserve"> seine vorbehaltlose Unterstützung.</w:t>
      </w:r>
    </w:p>
    <w:p w:rsidR="001428A4" w:rsidRPr="001428A4" w:rsidRDefault="001428A4" w:rsidP="001428A4">
      <w:pPr>
        <w:spacing w:line="360" w:lineRule="auto"/>
        <w:rPr>
          <w:rFonts w:ascii="Arial" w:eastAsia="Calibri" w:hAnsi="Arial"/>
          <w:sz w:val="22"/>
          <w:szCs w:val="22"/>
          <w:lang w:eastAsia="en-US"/>
        </w:rPr>
      </w:pPr>
    </w:p>
    <w:p w:rsidR="001428A4" w:rsidRPr="001428A4" w:rsidRDefault="001428A4" w:rsidP="001428A4">
      <w:pPr>
        <w:spacing w:line="360" w:lineRule="auto"/>
        <w:rPr>
          <w:rFonts w:ascii="Arial" w:eastAsia="Calibri" w:hAnsi="Arial"/>
          <w:b/>
          <w:sz w:val="22"/>
          <w:szCs w:val="22"/>
          <w:lang w:eastAsia="en-US"/>
        </w:rPr>
      </w:pPr>
      <w:r w:rsidRPr="001428A4">
        <w:rPr>
          <w:rFonts w:ascii="Arial" w:eastAsia="Calibri" w:hAnsi="Arial"/>
          <w:b/>
          <w:sz w:val="22"/>
          <w:szCs w:val="22"/>
          <w:lang w:eastAsia="en-US"/>
        </w:rPr>
        <w:t>Korrektur des Landesentwicklungsplans nur mit konzertierten Aktionen</w:t>
      </w:r>
    </w:p>
    <w:p w:rsidR="001428A4" w:rsidRPr="001428A4" w:rsidRDefault="001428A4" w:rsidP="001428A4">
      <w:pPr>
        <w:spacing w:line="360" w:lineRule="auto"/>
        <w:rPr>
          <w:rFonts w:ascii="Arial" w:eastAsia="Calibri" w:hAnsi="Arial"/>
          <w:sz w:val="22"/>
          <w:szCs w:val="22"/>
          <w:lang w:eastAsia="en-US"/>
        </w:rPr>
      </w:pPr>
    </w:p>
    <w:p w:rsidR="001428A4" w:rsidRPr="001428A4" w:rsidRDefault="001428A4" w:rsidP="001428A4">
      <w:pPr>
        <w:spacing w:line="360" w:lineRule="auto"/>
        <w:rPr>
          <w:rFonts w:ascii="Arial" w:eastAsia="Calibri" w:hAnsi="Arial"/>
          <w:sz w:val="22"/>
          <w:szCs w:val="22"/>
          <w:lang w:eastAsia="en-US"/>
        </w:rPr>
      </w:pPr>
      <w:r w:rsidRPr="001428A4">
        <w:rPr>
          <w:rFonts w:ascii="Arial" w:eastAsia="Calibri" w:hAnsi="Arial"/>
          <w:sz w:val="22"/>
          <w:szCs w:val="22"/>
          <w:lang w:eastAsia="en-US"/>
        </w:rPr>
        <w:t>Ein weiteres wichtiges Thema war der Entwurf der NRW-Landesregierung zum Landesentwicklungsplan. Dieser sei aus Sicht von Unternehmen, Industrieverbänden und Kommunen unausgereift und behindere die wirtschaftliche Entwicklung erfolgreicher Unternehmen nachhaltig. Auch in Unternehmen der Möbelindustrie in Ostwestfalen-Lippe werde deshalb bereits jetzt über Standortverlagerungen diskutiert. Letztlich werde die wirtschaftliche Prosperität Nordrhein-Westfalens zugunsten behördlicher Planspiele riskiert.</w:t>
      </w:r>
    </w:p>
    <w:p w:rsidR="001428A4" w:rsidRPr="001428A4" w:rsidRDefault="001428A4" w:rsidP="001428A4">
      <w:pPr>
        <w:spacing w:line="360" w:lineRule="auto"/>
        <w:rPr>
          <w:rFonts w:ascii="Arial" w:eastAsia="Calibri" w:hAnsi="Arial"/>
          <w:sz w:val="22"/>
          <w:szCs w:val="22"/>
          <w:lang w:eastAsia="en-US"/>
        </w:rPr>
      </w:pPr>
    </w:p>
    <w:p w:rsidR="001428A4" w:rsidRPr="001428A4" w:rsidRDefault="001428A4" w:rsidP="001428A4">
      <w:pPr>
        <w:spacing w:line="360" w:lineRule="auto"/>
        <w:rPr>
          <w:rFonts w:ascii="Arial" w:eastAsia="Calibri" w:hAnsi="Arial"/>
          <w:sz w:val="22"/>
          <w:szCs w:val="22"/>
          <w:lang w:eastAsia="en-US"/>
        </w:rPr>
      </w:pPr>
      <w:proofErr w:type="spellStart"/>
      <w:r w:rsidRPr="001428A4">
        <w:rPr>
          <w:rFonts w:ascii="Arial" w:eastAsia="Calibri" w:hAnsi="Arial"/>
          <w:sz w:val="22"/>
          <w:szCs w:val="22"/>
          <w:lang w:eastAsia="en-US"/>
        </w:rPr>
        <w:t>Garrelt</w:t>
      </w:r>
      <w:proofErr w:type="spellEnd"/>
      <w:r w:rsidRPr="001428A4">
        <w:rPr>
          <w:rFonts w:ascii="Arial" w:eastAsia="Calibri" w:hAnsi="Arial"/>
          <w:sz w:val="22"/>
          <w:szCs w:val="22"/>
          <w:lang w:eastAsia="en-US"/>
        </w:rPr>
        <w:t xml:space="preserve"> </w:t>
      </w:r>
      <w:proofErr w:type="spellStart"/>
      <w:r w:rsidRPr="001428A4">
        <w:rPr>
          <w:rFonts w:ascii="Arial" w:eastAsia="Calibri" w:hAnsi="Arial"/>
          <w:sz w:val="22"/>
          <w:szCs w:val="22"/>
          <w:lang w:eastAsia="en-US"/>
        </w:rPr>
        <w:t>Duin</w:t>
      </w:r>
      <w:proofErr w:type="spellEnd"/>
      <w:r w:rsidRPr="001428A4">
        <w:rPr>
          <w:rFonts w:ascii="Arial" w:eastAsia="Calibri" w:hAnsi="Arial"/>
          <w:sz w:val="22"/>
          <w:szCs w:val="22"/>
          <w:lang w:eastAsia="en-US"/>
        </w:rPr>
        <w:t xml:space="preserve"> versprach auch hier Unterstützung, verwies aber darauf, dass betreffend </w:t>
      </w:r>
      <w:proofErr w:type="gramStart"/>
      <w:r w:rsidRPr="001428A4">
        <w:rPr>
          <w:rFonts w:ascii="Arial" w:eastAsia="Calibri" w:hAnsi="Arial"/>
          <w:sz w:val="22"/>
          <w:szCs w:val="22"/>
          <w:lang w:eastAsia="en-US"/>
        </w:rPr>
        <w:t>des Landesentwicklungsplans</w:t>
      </w:r>
      <w:proofErr w:type="gramEnd"/>
      <w:r w:rsidRPr="001428A4">
        <w:rPr>
          <w:rFonts w:ascii="Arial" w:eastAsia="Calibri" w:hAnsi="Arial"/>
          <w:sz w:val="22"/>
          <w:szCs w:val="22"/>
          <w:lang w:eastAsia="en-US"/>
        </w:rPr>
        <w:t xml:space="preserve"> eine ressortübergreifende Abstimmung auf Regierungsebene die  Grundlage sei. Deshalb ist eine breite und vielzählige Meinungsäußerung aller betroffenen Akteure zwingend erforderlich, um sinnvolle Korrekturen zu bewirken.</w:t>
      </w:r>
    </w:p>
    <w:p w:rsidR="001428A4" w:rsidRDefault="001428A4">
      <w:pPr>
        <w:rPr>
          <w:rFonts w:ascii="Arial" w:eastAsia="Calibri" w:hAnsi="Arial"/>
          <w:sz w:val="22"/>
          <w:szCs w:val="22"/>
          <w:lang w:eastAsia="en-US"/>
        </w:rPr>
      </w:pPr>
      <w:bookmarkStart w:id="0" w:name="_GoBack"/>
      <w:bookmarkEnd w:id="0"/>
    </w:p>
    <w:p w:rsidR="001428A4" w:rsidRPr="001428A4" w:rsidRDefault="001428A4" w:rsidP="001428A4">
      <w:pPr>
        <w:spacing w:line="360" w:lineRule="auto"/>
        <w:rPr>
          <w:rFonts w:ascii="Arial" w:eastAsia="Calibri" w:hAnsi="Arial"/>
          <w:sz w:val="22"/>
          <w:szCs w:val="22"/>
          <w:lang w:eastAsia="en-US"/>
        </w:rPr>
      </w:pPr>
    </w:p>
    <w:p w:rsidR="001428A4" w:rsidRDefault="001428A4" w:rsidP="001428A4">
      <w:pPr>
        <w:spacing w:line="360" w:lineRule="auto"/>
        <w:rPr>
          <w:rFonts w:ascii="Arial" w:eastAsia="Calibri" w:hAnsi="Arial"/>
          <w:b/>
          <w:sz w:val="22"/>
          <w:szCs w:val="22"/>
          <w:lang w:eastAsia="en-US"/>
        </w:rPr>
      </w:pPr>
      <w:r w:rsidRPr="001428A4">
        <w:rPr>
          <w:rFonts w:ascii="Arial" w:eastAsia="Calibri" w:hAnsi="Arial"/>
          <w:b/>
          <w:sz w:val="22"/>
          <w:szCs w:val="22"/>
          <w:lang w:eastAsia="en-US"/>
        </w:rPr>
        <w:lastRenderedPageBreak/>
        <w:t>Aussichten für 2014 zuversichtlich eingeschätzt</w:t>
      </w:r>
    </w:p>
    <w:p w:rsidR="00A4617A" w:rsidRPr="001428A4" w:rsidRDefault="00A4617A" w:rsidP="001428A4">
      <w:pPr>
        <w:spacing w:line="360" w:lineRule="auto"/>
        <w:rPr>
          <w:rFonts w:ascii="Arial" w:eastAsia="Calibri" w:hAnsi="Arial"/>
          <w:b/>
          <w:sz w:val="22"/>
          <w:szCs w:val="22"/>
          <w:lang w:eastAsia="en-US"/>
        </w:rPr>
      </w:pPr>
    </w:p>
    <w:p w:rsidR="005864F1" w:rsidRPr="005864F1" w:rsidRDefault="001428A4" w:rsidP="00EC34A2">
      <w:pPr>
        <w:spacing w:line="360" w:lineRule="auto"/>
        <w:rPr>
          <w:rFonts w:ascii="Arial" w:hAnsi="Arial" w:cs="Arial"/>
          <w:sz w:val="22"/>
          <w:szCs w:val="22"/>
        </w:rPr>
      </w:pPr>
      <w:r w:rsidRPr="001428A4">
        <w:rPr>
          <w:rFonts w:ascii="Arial" w:eastAsia="Calibri" w:hAnsi="Arial"/>
          <w:sz w:val="22"/>
          <w:szCs w:val="22"/>
          <w:lang w:eastAsia="en-US"/>
        </w:rPr>
        <w:t>Mit Blick auf die vorgenannten Herausforderungen war die gegenüber dem Wirtschaftsminister seitens der Möbelbranche vorgebrachte Prognose zur wirtschaftlichen Situation vorsichtig. Ohne größeren Widerspruch wurde das vergangene Jahr als schwierig bis unbefriedigend eingeschätzt. Die Erwartungen für 2014 sind höher, die Wachstumsziele der Unternehmen bewegen sich bis zum mittleren einstelligen Prozentbereich. Zuversicht stiftet die ausgesprochen gute Stimmung auf der Kölner Möbelmesse ebenso wie die Konjunktur- und Konsumprognosen verschiedener Wirtschaftsinstitute.</w:t>
      </w:r>
    </w:p>
    <w:p w:rsidR="005864F1" w:rsidRPr="00DE7616" w:rsidRDefault="005864F1" w:rsidP="001428A4">
      <w:pPr>
        <w:rPr>
          <w:rFonts w:ascii="Arial" w:hAnsi="Arial" w:cs="Arial"/>
          <w:sz w:val="22"/>
          <w:szCs w:val="22"/>
        </w:rPr>
      </w:pPr>
    </w:p>
    <w:sectPr w:rsidR="005864F1" w:rsidRPr="00DE7616" w:rsidSect="00410B75">
      <w:headerReference w:type="default" r:id="rId9"/>
      <w:footerReference w:type="default" r:id="rId10"/>
      <w:pgSz w:w="11906" w:h="16838"/>
      <w:pgMar w:top="3508" w:right="3259" w:bottom="1276"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3C8AFB52" wp14:editId="3AD84D75">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00CD2B44">
                            <w:rPr>
                              <w:b w:val="0"/>
                              <w:color w:val="808080" w:themeColor="background1" w:themeShade="80"/>
                            </w:rPr>
                            <w:t>Textcode</w:t>
                          </w:r>
                          <w:proofErr w:type="spellEnd"/>
                          <w:r w:rsidR="00CD2B44">
                            <w:rPr>
                              <w:b w:val="0"/>
                              <w:color w:val="808080" w:themeColor="background1" w:themeShade="80"/>
                            </w:rPr>
                            <w:t>: vhnd1402</w:t>
                          </w:r>
                          <w:r>
                            <w:rPr>
                              <w:b w:val="0"/>
                              <w:color w:val="808080" w:themeColor="background1" w:themeShade="8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00CD2B44">
                      <w:rPr>
                        <w:b w:val="0"/>
                        <w:color w:val="808080" w:themeColor="background1" w:themeShade="80"/>
                      </w:rPr>
                      <w:t>Textcode</w:t>
                    </w:r>
                    <w:proofErr w:type="spellEnd"/>
                    <w:r w:rsidR="00CD2B44">
                      <w:rPr>
                        <w:b w:val="0"/>
                        <w:color w:val="808080" w:themeColor="background1" w:themeShade="80"/>
                      </w:rPr>
                      <w:t>: vhnd1402</w:t>
                    </w:r>
                    <w:r>
                      <w:rPr>
                        <w:b w:val="0"/>
                        <w:color w:val="808080" w:themeColor="background1" w:themeShade="80"/>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6CEFA19E" wp14:editId="40182954">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79F649F6" wp14:editId="78806963">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1428A4"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Januar</w:t>
    </w:r>
    <w:r w:rsidR="007B6C64">
      <w:rPr>
        <w:rFonts w:ascii="Arial" w:hAnsi="Arial" w:cs="Arial"/>
        <w:color w:val="808080"/>
      </w:rPr>
      <w:t xml:space="preserve"> </w:t>
    </w:r>
    <w:r>
      <w:rPr>
        <w:rFonts w:ascii="Arial" w:hAnsi="Arial" w:cs="Arial"/>
        <w:color w:val="808080"/>
      </w:rPr>
      <w:t>2014</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8341F0">
      <w:rPr>
        <w:rFonts w:ascii="Arial" w:hAnsi="Arial" w:cs="Arial"/>
        <w:noProof/>
        <w:color w:val="808080"/>
      </w:rPr>
      <w:t>4</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A653136" wp14:editId="271DC62D">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5ACA4B1" wp14:editId="1B36D845">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5ACA4B1" wp14:editId="1B36D845">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3C4872DB" wp14:editId="426B127A">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7FD1"/>
    <w:rsid w:val="0004146A"/>
    <w:rsid w:val="00051C07"/>
    <w:rsid w:val="00051DDA"/>
    <w:rsid w:val="000569ED"/>
    <w:rsid w:val="00064A38"/>
    <w:rsid w:val="00075B99"/>
    <w:rsid w:val="000779BD"/>
    <w:rsid w:val="00082C55"/>
    <w:rsid w:val="000873B1"/>
    <w:rsid w:val="000878B7"/>
    <w:rsid w:val="000A2E96"/>
    <w:rsid w:val="000A77CE"/>
    <w:rsid w:val="000A7EDA"/>
    <w:rsid w:val="000B364A"/>
    <w:rsid w:val="000B4B7D"/>
    <w:rsid w:val="000B5D83"/>
    <w:rsid w:val="000C2BEC"/>
    <w:rsid w:val="000C50CD"/>
    <w:rsid w:val="000C64A4"/>
    <w:rsid w:val="000C793F"/>
    <w:rsid w:val="000D6227"/>
    <w:rsid w:val="000D65E1"/>
    <w:rsid w:val="000E658B"/>
    <w:rsid w:val="000E7666"/>
    <w:rsid w:val="000F7F4D"/>
    <w:rsid w:val="001015F1"/>
    <w:rsid w:val="00101FE6"/>
    <w:rsid w:val="00110D84"/>
    <w:rsid w:val="001160E1"/>
    <w:rsid w:val="00116FDF"/>
    <w:rsid w:val="0012042C"/>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E6C8E"/>
    <w:rsid w:val="00307536"/>
    <w:rsid w:val="00320410"/>
    <w:rsid w:val="00321F9E"/>
    <w:rsid w:val="0033013B"/>
    <w:rsid w:val="003317CF"/>
    <w:rsid w:val="00335248"/>
    <w:rsid w:val="00343868"/>
    <w:rsid w:val="00345597"/>
    <w:rsid w:val="003462E9"/>
    <w:rsid w:val="00346982"/>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3BC9"/>
    <w:rsid w:val="004F38DC"/>
    <w:rsid w:val="004F508E"/>
    <w:rsid w:val="005003EE"/>
    <w:rsid w:val="005026A3"/>
    <w:rsid w:val="005069F3"/>
    <w:rsid w:val="00507E44"/>
    <w:rsid w:val="00521465"/>
    <w:rsid w:val="00525968"/>
    <w:rsid w:val="00533CF8"/>
    <w:rsid w:val="00534E76"/>
    <w:rsid w:val="00536B1D"/>
    <w:rsid w:val="00583184"/>
    <w:rsid w:val="005864F1"/>
    <w:rsid w:val="00591293"/>
    <w:rsid w:val="005915D2"/>
    <w:rsid w:val="005A618F"/>
    <w:rsid w:val="005A7351"/>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4029B"/>
    <w:rsid w:val="006415AD"/>
    <w:rsid w:val="00642F26"/>
    <w:rsid w:val="00643597"/>
    <w:rsid w:val="00646627"/>
    <w:rsid w:val="00650274"/>
    <w:rsid w:val="006536C5"/>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B2C"/>
    <w:rsid w:val="006E7690"/>
    <w:rsid w:val="006F1F62"/>
    <w:rsid w:val="006F41EF"/>
    <w:rsid w:val="007003DF"/>
    <w:rsid w:val="00712598"/>
    <w:rsid w:val="007128E9"/>
    <w:rsid w:val="0071347F"/>
    <w:rsid w:val="00736D00"/>
    <w:rsid w:val="0074226D"/>
    <w:rsid w:val="0074608E"/>
    <w:rsid w:val="00752BEE"/>
    <w:rsid w:val="007557E9"/>
    <w:rsid w:val="00762557"/>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48FB"/>
    <w:rsid w:val="007D5433"/>
    <w:rsid w:val="007D75B4"/>
    <w:rsid w:val="007E6A5A"/>
    <w:rsid w:val="007F1438"/>
    <w:rsid w:val="007F419F"/>
    <w:rsid w:val="007F558F"/>
    <w:rsid w:val="008152E5"/>
    <w:rsid w:val="008155A0"/>
    <w:rsid w:val="00820AD1"/>
    <w:rsid w:val="00824E2B"/>
    <w:rsid w:val="00830129"/>
    <w:rsid w:val="008341F0"/>
    <w:rsid w:val="00835458"/>
    <w:rsid w:val="00835984"/>
    <w:rsid w:val="008456E5"/>
    <w:rsid w:val="00853783"/>
    <w:rsid w:val="00853BE7"/>
    <w:rsid w:val="00855D87"/>
    <w:rsid w:val="00863641"/>
    <w:rsid w:val="00866B8A"/>
    <w:rsid w:val="00866CF8"/>
    <w:rsid w:val="00875AAB"/>
    <w:rsid w:val="008805FA"/>
    <w:rsid w:val="00882E4E"/>
    <w:rsid w:val="00890C26"/>
    <w:rsid w:val="00891102"/>
    <w:rsid w:val="00896C13"/>
    <w:rsid w:val="0089785D"/>
    <w:rsid w:val="008A128A"/>
    <w:rsid w:val="008A3A5C"/>
    <w:rsid w:val="008A7067"/>
    <w:rsid w:val="008B08C8"/>
    <w:rsid w:val="008B163C"/>
    <w:rsid w:val="008B6BCB"/>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3CD7"/>
    <w:rsid w:val="00975BBA"/>
    <w:rsid w:val="0097604F"/>
    <w:rsid w:val="0097769C"/>
    <w:rsid w:val="00982B6E"/>
    <w:rsid w:val="009935D7"/>
    <w:rsid w:val="00994038"/>
    <w:rsid w:val="009954B3"/>
    <w:rsid w:val="009A109E"/>
    <w:rsid w:val="009A28DF"/>
    <w:rsid w:val="009A2B10"/>
    <w:rsid w:val="009A3BB2"/>
    <w:rsid w:val="009A6578"/>
    <w:rsid w:val="009B3A01"/>
    <w:rsid w:val="009B4204"/>
    <w:rsid w:val="009C2D2E"/>
    <w:rsid w:val="009D087B"/>
    <w:rsid w:val="009D43D1"/>
    <w:rsid w:val="009D565C"/>
    <w:rsid w:val="009D69D0"/>
    <w:rsid w:val="009E7324"/>
    <w:rsid w:val="009F01A8"/>
    <w:rsid w:val="009F0F22"/>
    <w:rsid w:val="009F241C"/>
    <w:rsid w:val="00A0110F"/>
    <w:rsid w:val="00A05A57"/>
    <w:rsid w:val="00A158DA"/>
    <w:rsid w:val="00A15E02"/>
    <w:rsid w:val="00A15F2F"/>
    <w:rsid w:val="00A17167"/>
    <w:rsid w:val="00A26925"/>
    <w:rsid w:val="00A41A6E"/>
    <w:rsid w:val="00A421EA"/>
    <w:rsid w:val="00A42860"/>
    <w:rsid w:val="00A455D6"/>
    <w:rsid w:val="00A4617A"/>
    <w:rsid w:val="00A527EA"/>
    <w:rsid w:val="00A627BA"/>
    <w:rsid w:val="00A64222"/>
    <w:rsid w:val="00A71FA0"/>
    <w:rsid w:val="00A84CD1"/>
    <w:rsid w:val="00A859B9"/>
    <w:rsid w:val="00A9102F"/>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20D58"/>
    <w:rsid w:val="00B254C4"/>
    <w:rsid w:val="00B61861"/>
    <w:rsid w:val="00B71AA5"/>
    <w:rsid w:val="00B7598A"/>
    <w:rsid w:val="00B84349"/>
    <w:rsid w:val="00BB49EF"/>
    <w:rsid w:val="00BC110A"/>
    <w:rsid w:val="00BC3134"/>
    <w:rsid w:val="00BC3EE1"/>
    <w:rsid w:val="00BC422E"/>
    <w:rsid w:val="00BD211C"/>
    <w:rsid w:val="00BD246E"/>
    <w:rsid w:val="00BD424C"/>
    <w:rsid w:val="00BD5E38"/>
    <w:rsid w:val="00BE2F8E"/>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EFA"/>
    <w:rsid w:val="00CA40C8"/>
    <w:rsid w:val="00CA55E3"/>
    <w:rsid w:val="00CB4F65"/>
    <w:rsid w:val="00CC54F5"/>
    <w:rsid w:val="00CC7090"/>
    <w:rsid w:val="00CD18D4"/>
    <w:rsid w:val="00CD2B44"/>
    <w:rsid w:val="00CE61D7"/>
    <w:rsid w:val="00CF1FC8"/>
    <w:rsid w:val="00CF590C"/>
    <w:rsid w:val="00D01035"/>
    <w:rsid w:val="00D04176"/>
    <w:rsid w:val="00D20A53"/>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E67B6"/>
    <w:rsid w:val="00DE7616"/>
    <w:rsid w:val="00DF2D03"/>
    <w:rsid w:val="00DF3C65"/>
    <w:rsid w:val="00DF599D"/>
    <w:rsid w:val="00E0000D"/>
    <w:rsid w:val="00E022D8"/>
    <w:rsid w:val="00E146D3"/>
    <w:rsid w:val="00E14B8C"/>
    <w:rsid w:val="00E30C2B"/>
    <w:rsid w:val="00E317C7"/>
    <w:rsid w:val="00E37329"/>
    <w:rsid w:val="00E41768"/>
    <w:rsid w:val="00E5316B"/>
    <w:rsid w:val="00E5343A"/>
    <w:rsid w:val="00E55CC6"/>
    <w:rsid w:val="00E55F5F"/>
    <w:rsid w:val="00E959D2"/>
    <w:rsid w:val="00EA401D"/>
    <w:rsid w:val="00EB2453"/>
    <w:rsid w:val="00EB765C"/>
    <w:rsid w:val="00EC34A2"/>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EECA-C843-4817-8D27-E62AA9A2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4795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4</cp:revision>
  <cp:lastPrinted>2013-12-12T13:21:00Z</cp:lastPrinted>
  <dcterms:created xsi:type="dcterms:W3CDTF">2014-01-17T12:52:00Z</dcterms:created>
  <dcterms:modified xsi:type="dcterms:W3CDTF">2014-01-17T13:07:00Z</dcterms:modified>
</cp:coreProperties>
</file>