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2D" w:rsidRDefault="006C1916" w:rsidP="00ED662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Living Kitchen bleibt Chefsache</w:t>
      </w:r>
    </w:p>
    <w:p w:rsidR="0086592D" w:rsidRPr="00750003" w:rsidRDefault="0086592D" w:rsidP="00ED66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6592D" w:rsidRPr="0086592D" w:rsidRDefault="006C1916" w:rsidP="00ED662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VdDK-Vorstand berät zu kommender </w:t>
      </w:r>
      <w:r w:rsidR="00CB4CEE">
        <w:rPr>
          <w:rFonts w:ascii="Arial" w:hAnsi="Arial" w:cs="Arial"/>
          <w:b/>
        </w:rPr>
        <w:t>Küchenm</w:t>
      </w:r>
      <w:r>
        <w:rPr>
          <w:rFonts w:ascii="Arial" w:hAnsi="Arial" w:cs="Arial"/>
          <w:b/>
        </w:rPr>
        <w:t xml:space="preserve">esse und </w:t>
      </w:r>
      <w:r w:rsidR="00CB4CEE">
        <w:rPr>
          <w:rFonts w:ascii="Arial" w:hAnsi="Arial" w:cs="Arial"/>
          <w:b/>
        </w:rPr>
        <w:t xml:space="preserve">dem </w:t>
      </w:r>
      <w:r>
        <w:rPr>
          <w:rFonts w:ascii="Arial" w:hAnsi="Arial" w:cs="Arial"/>
          <w:b/>
        </w:rPr>
        <w:t>Logistikprojekt ZIMLog</w:t>
      </w:r>
    </w:p>
    <w:p w:rsidR="0086592D" w:rsidRPr="00750003" w:rsidRDefault="0086592D" w:rsidP="00ED66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D6626" w:rsidRPr="00ED6626" w:rsidRDefault="006C1916" w:rsidP="00ED662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Mit außergewöhnlicher Herzlichkeit wurden die Vorstände des Verbands der Deutschen Küchenmöbelindustrie (VdDK e.V.), Herford, Anfang letzter Woche zu ihrer Herbstsitzung beim erfolgreichen Küchenmöbelhersteller Ballerina aufgenommen. Unter </w:t>
      </w:r>
      <w:r w:rsidR="00750003">
        <w:rPr>
          <w:rFonts w:ascii="Arial" w:hAnsi="Arial" w:cs="Arial"/>
          <w:b/>
          <w:sz w:val="22"/>
          <w:szCs w:val="22"/>
        </w:rPr>
        <w:t xml:space="preserve">Leitung </w:t>
      </w:r>
      <w:r>
        <w:rPr>
          <w:rFonts w:ascii="Arial" w:hAnsi="Arial" w:cs="Arial"/>
          <w:b/>
          <w:sz w:val="22"/>
          <w:szCs w:val="22"/>
        </w:rPr>
        <w:t>von Max Müller</w:t>
      </w:r>
      <w:r w:rsidR="00750003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4D31D8">
        <w:rPr>
          <w:rFonts w:ascii="Arial" w:hAnsi="Arial" w:cs="Arial"/>
          <w:b/>
          <w:sz w:val="22"/>
          <w:szCs w:val="22"/>
        </w:rPr>
        <w:t>Alno</w:t>
      </w:r>
      <w:proofErr w:type="spellEnd"/>
      <w:r w:rsidR="004D31D8">
        <w:rPr>
          <w:rFonts w:ascii="Arial" w:hAnsi="Arial" w:cs="Arial"/>
          <w:b/>
          <w:sz w:val="22"/>
          <w:szCs w:val="22"/>
        </w:rPr>
        <w:t xml:space="preserve"> AG</w:t>
      </w:r>
      <w:r w:rsidR="00750003">
        <w:rPr>
          <w:rFonts w:ascii="Arial" w:hAnsi="Arial" w:cs="Arial"/>
          <w:b/>
          <w:sz w:val="22"/>
          <w:szCs w:val="22"/>
        </w:rPr>
        <w:t xml:space="preserve">, </w:t>
      </w:r>
      <w:r w:rsidR="004D31D8">
        <w:rPr>
          <w:rFonts w:ascii="Arial" w:hAnsi="Arial" w:cs="Arial"/>
          <w:b/>
          <w:sz w:val="22"/>
          <w:szCs w:val="22"/>
        </w:rPr>
        <w:t>Pfullendorf)</w:t>
      </w:r>
      <w:r w:rsidR="00750003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0003">
        <w:rPr>
          <w:rFonts w:ascii="Arial" w:hAnsi="Arial" w:cs="Arial"/>
          <w:b/>
          <w:sz w:val="22"/>
          <w:szCs w:val="22"/>
        </w:rPr>
        <w:t xml:space="preserve">der den kurzfristig verhinderten </w:t>
      </w:r>
      <w:proofErr w:type="spellStart"/>
      <w:r w:rsidR="00750003">
        <w:rPr>
          <w:rFonts w:ascii="Arial" w:hAnsi="Arial" w:cs="Arial"/>
          <w:b/>
          <w:sz w:val="22"/>
          <w:szCs w:val="22"/>
        </w:rPr>
        <w:t>VdDK</w:t>
      </w:r>
      <w:proofErr w:type="spellEnd"/>
      <w:r w:rsidR="00750003">
        <w:rPr>
          <w:rFonts w:ascii="Arial" w:hAnsi="Arial" w:cs="Arial"/>
          <w:b/>
          <w:sz w:val="22"/>
          <w:szCs w:val="22"/>
        </w:rPr>
        <w:t xml:space="preserve">-Vorsitzenden Stefan </w:t>
      </w:r>
      <w:proofErr w:type="spellStart"/>
      <w:r w:rsidR="00750003">
        <w:rPr>
          <w:rFonts w:ascii="Arial" w:hAnsi="Arial" w:cs="Arial"/>
          <w:b/>
          <w:sz w:val="22"/>
          <w:szCs w:val="22"/>
        </w:rPr>
        <w:t>Waldenmaier</w:t>
      </w:r>
      <w:proofErr w:type="spellEnd"/>
      <w:r w:rsidR="00750003">
        <w:rPr>
          <w:rFonts w:ascii="Arial" w:hAnsi="Arial" w:cs="Arial"/>
          <w:b/>
          <w:sz w:val="22"/>
          <w:szCs w:val="22"/>
        </w:rPr>
        <w:t xml:space="preserve"> vertrat – </w:t>
      </w:r>
      <w:r>
        <w:rPr>
          <w:rFonts w:ascii="Arial" w:hAnsi="Arial" w:cs="Arial"/>
          <w:b/>
          <w:sz w:val="22"/>
          <w:szCs w:val="22"/>
        </w:rPr>
        <w:t>standen die Themen Living Kitchen 2015, die Zukunftsinitiative Möbellogistik (</w:t>
      </w:r>
      <w:proofErr w:type="spellStart"/>
      <w:r>
        <w:rPr>
          <w:rFonts w:ascii="Arial" w:hAnsi="Arial" w:cs="Arial"/>
          <w:b/>
          <w:sz w:val="22"/>
          <w:szCs w:val="22"/>
        </w:rPr>
        <w:t>Z</w:t>
      </w:r>
      <w:r w:rsidR="003C3B9B">
        <w:rPr>
          <w:rFonts w:ascii="Arial" w:hAnsi="Arial" w:cs="Arial"/>
          <w:b/>
          <w:sz w:val="22"/>
          <w:szCs w:val="22"/>
        </w:rPr>
        <w:t>iml</w:t>
      </w:r>
      <w:r>
        <w:rPr>
          <w:rFonts w:ascii="Arial" w:hAnsi="Arial" w:cs="Arial"/>
          <w:b/>
          <w:sz w:val="22"/>
          <w:szCs w:val="22"/>
        </w:rPr>
        <w:t>og</w:t>
      </w:r>
      <w:proofErr w:type="spellEnd"/>
      <w:r>
        <w:rPr>
          <w:rFonts w:ascii="Arial" w:hAnsi="Arial" w:cs="Arial"/>
          <w:b/>
          <w:sz w:val="22"/>
          <w:szCs w:val="22"/>
        </w:rPr>
        <w:t>) sowie technische und normative Belange im Fokus des Meetings.</w:t>
      </w:r>
    </w:p>
    <w:p w:rsidR="00ED6626" w:rsidRPr="00750003" w:rsidRDefault="00ED6626" w:rsidP="00ED6626">
      <w:pPr>
        <w:spacing w:line="360" w:lineRule="auto"/>
        <w:rPr>
          <w:rFonts w:ascii="Arial" w:hAnsi="Arial" w:cs="Arial"/>
          <w:sz w:val="18"/>
          <w:szCs w:val="18"/>
        </w:rPr>
      </w:pPr>
    </w:p>
    <w:p w:rsidR="006C1916" w:rsidRDefault="00413B65" w:rsidP="00413B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Ein gelungenes Rahmenprogramm bot das gastgebende Unternehmen </w:t>
      </w:r>
      <w:r w:rsidRPr="00413B65">
        <w:rPr>
          <w:rFonts w:ascii="Arial" w:hAnsi="Arial" w:cs="Arial"/>
          <w:sz w:val="22"/>
          <w:szCs w:val="22"/>
        </w:rPr>
        <w:t>Ballerina-Küchen</w:t>
      </w:r>
      <w:r>
        <w:rPr>
          <w:rFonts w:ascii="Arial" w:hAnsi="Arial" w:cs="Arial"/>
          <w:sz w:val="22"/>
          <w:szCs w:val="22"/>
        </w:rPr>
        <w:t xml:space="preserve"> </w:t>
      </w:r>
      <w:r w:rsidRPr="00413B65">
        <w:rPr>
          <w:rFonts w:ascii="Arial" w:hAnsi="Arial" w:cs="Arial"/>
          <w:sz w:val="22"/>
          <w:szCs w:val="22"/>
        </w:rPr>
        <w:t xml:space="preserve">H.-E. </w:t>
      </w:r>
      <w:proofErr w:type="spellStart"/>
      <w:r w:rsidRPr="00413B65">
        <w:rPr>
          <w:rFonts w:ascii="Arial" w:hAnsi="Arial" w:cs="Arial"/>
          <w:sz w:val="22"/>
          <w:szCs w:val="22"/>
        </w:rPr>
        <w:t>Ellersiek</w:t>
      </w:r>
      <w:proofErr w:type="spellEnd"/>
      <w:r w:rsidRPr="00413B65">
        <w:rPr>
          <w:rFonts w:ascii="Arial" w:hAnsi="Arial" w:cs="Arial"/>
          <w:sz w:val="22"/>
          <w:szCs w:val="22"/>
        </w:rPr>
        <w:t xml:space="preserve"> GmbH</w:t>
      </w:r>
      <w:r w:rsidR="00BF3A84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F3A84">
        <w:rPr>
          <w:rFonts w:ascii="Arial" w:hAnsi="Arial" w:cs="Arial"/>
          <w:sz w:val="22"/>
          <w:szCs w:val="22"/>
        </w:rPr>
        <w:t>Rödinghausen</w:t>
      </w:r>
      <w:proofErr w:type="spellEnd"/>
      <w:r w:rsidR="00BF3A84">
        <w:rPr>
          <w:rFonts w:ascii="Arial" w:hAnsi="Arial" w:cs="Arial"/>
          <w:sz w:val="22"/>
          <w:szCs w:val="22"/>
        </w:rPr>
        <w:t>. Inhaber Heinz-Erwin Ellersiek</w:t>
      </w:r>
      <w:r>
        <w:rPr>
          <w:rFonts w:ascii="Arial" w:hAnsi="Arial" w:cs="Arial"/>
          <w:sz w:val="22"/>
          <w:szCs w:val="22"/>
        </w:rPr>
        <w:t xml:space="preserve"> </w:t>
      </w:r>
      <w:r w:rsidR="00BF3A84">
        <w:rPr>
          <w:rFonts w:ascii="Arial" w:hAnsi="Arial" w:cs="Arial"/>
          <w:sz w:val="22"/>
          <w:szCs w:val="22"/>
        </w:rPr>
        <w:t>scheute weder Zeit noch Mühe und begleitete die gesamte Veranstaltung persönlich – nicht selten mit gewohnt direkten, pointierten  Diskussionsbeiträgen.</w:t>
      </w:r>
    </w:p>
    <w:p w:rsidR="00BF3A84" w:rsidRPr="00750003" w:rsidRDefault="00BF3A84" w:rsidP="00413B65">
      <w:pPr>
        <w:spacing w:line="360" w:lineRule="auto"/>
        <w:rPr>
          <w:rFonts w:ascii="Arial" w:hAnsi="Arial" w:cs="Arial"/>
          <w:sz w:val="18"/>
          <w:szCs w:val="18"/>
        </w:rPr>
      </w:pPr>
    </w:p>
    <w:p w:rsidR="00BF3A84" w:rsidRDefault="00BF3A84" w:rsidP="00413B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Ballerina, gegründet </w:t>
      </w:r>
      <w:r w:rsidR="002C4CC2">
        <w:rPr>
          <w:rFonts w:ascii="Arial" w:hAnsi="Arial" w:cs="Arial"/>
          <w:sz w:val="22"/>
          <w:szCs w:val="22"/>
        </w:rPr>
        <w:t>1978</w:t>
      </w:r>
      <w:r w:rsidRPr="002C4CC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produziert heute mit ca. 250 Mitarbeitern auf 30.000 m² Werksfläche rund 25.000 Küchen pro Jahr. </w:t>
      </w:r>
      <w:r w:rsidR="0033108C">
        <w:rPr>
          <w:rFonts w:ascii="Arial" w:hAnsi="Arial" w:cs="Arial"/>
          <w:sz w:val="22"/>
          <w:szCs w:val="22"/>
        </w:rPr>
        <w:t xml:space="preserve">Das mittelständische Unternehmen mit einer Exportquote von </w:t>
      </w:r>
      <w:r w:rsidR="004D31D8">
        <w:rPr>
          <w:rFonts w:ascii="Arial" w:hAnsi="Arial" w:cs="Arial"/>
          <w:sz w:val="22"/>
          <w:szCs w:val="22"/>
        </w:rPr>
        <w:t xml:space="preserve">etwa </w:t>
      </w:r>
      <w:r w:rsidR="0033108C">
        <w:rPr>
          <w:rFonts w:ascii="Arial" w:hAnsi="Arial" w:cs="Arial"/>
          <w:sz w:val="22"/>
          <w:szCs w:val="22"/>
        </w:rPr>
        <w:t xml:space="preserve">50 % beeindruckt </w:t>
      </w:r>
      <w:r w:rsidR="004D31D8">
        <w:rPr>
          <w:rFonts w:ascii="Arial" w:hAnsi="Arial" w:cs="Arial"/>
          <w:sz w:val="22"/>
          <w:szCs w:val="22"/>
        </w:rPr>
        <w:t xml:space="preserve">besonders in den </w:t>
      </w:r>
      <w:r w:rsidR="0033108C">
        <w:rPr>
          <w:rFonts w:ascii="Arial" w:hAnsi="Arial" w:cs="Arial"/>
          <w:sz w:val="22"/>
          <w:szCs w:val="22"/>
        </w:rPr>
        <w:t>letzten zehn</w:t>
      </w:r>
      <w:r w:rsidR="004D31D8">
        <w:rPr>
          <w:rFonts w:ascii="Arial" w:hAnsi="Arial" w:cs="Arial"/>
          <w:sz w:val="22"/>
          <w:szCs w:val="22"/>
        </w:rPr>
        <w:t xml:space="preserve"> Jahren</w:t>
      </w:r>
      <w:r w:rsidR="0033108C">
        <w:rPr>
          <w:rFonts w:ascii="Arial" w:hAnsi="Arial" w:cs="Arial"/>
          <w:sz w:val="22"/>
          <w:szCs w:val="22"/>
        </w:rPr>
        <w:t xml:space="preserve"> mit einer überaus erfolgreichen Entwicklung. Das unterstrichen </w:t>
      </w:r>
      <w:r w:rsidR="004D31D8">
        <w:rPr>
          <w:rFonts w:ascii="Arial" w:hAnsi="Arial" w:cs="Arial"/>
          <w:sz w:val="22"/>
          <w:szCs w:val="22"/>
        </w:rPr>
        <w:t xml:space="preserve">auch </w:t>
      </w:r>
      <w:r w:rsidR="0033108C">
        <w:rPr>
          <w:rFonts w:ascii="Arial" w:hAnsi="Arial" w:cs="Arial"/>
          <w:sz w:val="22"/>
          <w:szCs w:val="22"/>
        </w:rPr>
        <w:t xml:space="preserve">die </w:t>
      </w:r>
      <w:r w:rsidR="004D31D8">
        <w:rPr>
          <w:rFonts w:ascii="Arial" w:hAnsi="Arial" w:cs="Arial"/>
          <w:sz w:val="22"/>
          <w:szCs w:val="22"/>
        </w:rPr>
        <w:t xml:space="preserve">jüngst </w:t>
      </w:r>
      <w:r w:rsidR="0033108C">
        <w:rPr>
          <w:rFonts w:ascii="Arial" w:hAnsi="Arial" w:cs="Arial"/>
          <w:sz w:val="22"/>
          <w:szCs w:val="22"/>
        </w:rPr>
        <w:t>zu Ende gegangene Hausmesse mit ihrer Fülle überraschender Produkt-Features als auch der überdurchschnittliche Umsatzzuwachs des laufenden Jahres.</w:t>
      </w:r>
    </w:p>
    <w:p w:rsidR="0033108C" w:rsidRPr="00750003" w:rsidRDefault="0033108C" w:rsidP="00413B65">
      <w:pPr>
        <w:spacing w:line="360" w:lineRule="auto"/>
        <w:rPr>
          <w:rFonts w:ascii="Arial" w:hAnsi="Arial" w:cs="Arial"/>
          <w:sz w:val="18"/>
          <w:szCs w:val="18"/>
        </w:rPr>
      </w:pPr>
    </w:p>
    <w:p w:rsidR="006B24A2" w:rsidRPr="00937E61" w:rsidRDefault="00E8124C" w:rsidP="00413B6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Für kleine Living </w:t>
      </w:r>
      <w:proofErr w:type="spellStart"/>
      <w:r w:rsidR="00937E61" w:rsidRPr="00937E61">
        <w:rPr>
          <w:rFonts w:ascii="Arial" w:hAnsi="Arial" w:cs="Arial"/>
          <w:b/>
          <w:sz w:val="22"/>
          <w:szCs w:val="22"/>
        </w:rPr>
        <w:t>Kitchen</w:t>
      </w:r>
      <w:proofErr w:type="spellEnd"/>
      <w:r w:rsidR="00937E61" w:rsidRPr="00937E61">
        <w:rPr>
          <w:rFonts w:ascii="Arial" w:hAnsi="Arial" w:cs="Arial"/>
          <w:b/>
          <w:sz w:val="22"/>
          <w:szCs w:val="22"/>
        </w:rPr>
        <w:t>-Aussteller immer ein offenes Ohr</w:t>
      </w:r>
    </w:p>
    <w:p w:rsidR="006B24A2" w:rsidRPr="00750003" w:rsidRDefault="006B24A2" w:rsidP="00413B65">
      <w:pPr>
        <w:spacing w:line="360" w:lineRule="auto"/>
        <w:rPr>
          <w:rFonts w:ascii="Arial" w:hAnsi="Arial" w:cs="Arial"/>
          <w:sz w:val="18"/>
          <w:szCs w:val="18"/>
        </w:rPr>
      </w:pPr>
    </w:p>
    <w:p w:rsidR="0033108C" w:rsidRDefault="0033108C" w:rsidP="00413B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 Tagesordnungspunkt 1 standen Arne Petersen und Eike Fuchs</w:t>
      </w:r>
      <w:r w:rsidR="004D31D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D31D8">
        <w:rPr>
          <w:rFonts w:ascii="Arial" w:hAnsi="Arial" w:cs="Arial"/>
          <w:sz w:val="22"/>
          <w:szCs w:val="22"/>
        </w:rPr>
        <w:t>Kölnmesse</w:t>
      </w:r>
      <w:proofErr w:type="spellEnd"/>
      <w:r w:rsidR="004D31D8">
        <w:rPr>
          <w:rFonts w:ascii="Arial" w:hAnsi="Arial" w:cs="Arial"/>
          <w:sz w:val="22"/>
          <w:szCs w:val="22"/>
        </w:rPr>
        <w:t xml:space="preserve"> (Köln),</w:t>
      </w:r>
      <w:r>
        <w:rPr>
          <w:rFonts w:ascii="Arial" w:hAnsi="Arial" w:cs="Arial"/>
          <w:sz w:val="22"/>
          <w:szCs w:val="22"/>
        </w:rPr>
        <w:t xml:space="preserve"> dem Vorstand des VdDK Rede und Antwort zum </w:t>
      </w:r>
      <w:r>
        <w:rPr>
          <w:rFonts w:ascii="Arial" w:hAnsi="Arial" w:cs="Arial"/>
          <w:sz w:val="22"/>
          <w:szCs w:val="22"/>
        </w:rPr>
        <w:lastRenderedPageBreak/>
        <w:t xml:space="preserve">Status des kommenden Küchenevents Living Kitchen. Wichtige Message von Petersen, seit 1. August Geschäftsbereichsleiter Messemanagement: Die Living </w:t>
      </w:r>
      <w:proofErr w:type="spellStart"/>
      <w:r>
        <w:rPr>
          <w:rFonts w:ascii="Arial" w:hAnsi="Arial" w:cs="Arial"/>
          <w:sz w:val="22"/>
          <w:szCs w:val="22"/>
        </w:rPr>
        <w:t>Kitchen</w:t>
      </w:r>
      <w:proofErr w:type="spellEnd"/>
      <w:r>
        <w:rPr>
          <w:rFonts w:ascii="Arial" w:hAnsi="Arial" w:cs="Arial"/>
          <w:sz w:val="22"/>
          <w:szCs w:val="22"/>
        </w:rPr>
        <w:t xml:space="preserve"> bleibt weiter „Chefsache“ von CEO Gerald Böse, die bisherige Erfolgsgeschichte soll dauerhaft fortgeschrieben werden.</w:t>
      </w:r>
    </w:p>
    <w:p w:rsidR="00C51D81" w:rsidRPr="00750003" w:rsidRDefault="00C51D81" w:rsidP="00413B65">
      <w:pPr>
        <w:spacing w:line="360" w:lineRule="auto"/>
        <w:rPr>
          <w:rFonts w:ascii="Arial" w:hAnsi="Arial" w:cs="Arial"/>
          <w:sz w:val="18"/>
          <w:szCs w:val="18"/>
        </w:rPr>
      </w:pPr>
    </w:p>
    <w:p w:rsidR="00C51D81" w:rsidRDefault="00C51D81" w:rsidP="00413B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kommende Messe im Januar gibt Zuversicht: Die Hallen 4.1, 4.2 sowie 5.2 sind mit 42.000 m² Standfläche vollständig gebucht, die Qualität der Aussteller ist </w:t>
      </w:r>
      <w:r w:rsidR="004D31D8">
        <w:rPr>
          <w:rFonts w:ascii="Arial" w:hAnsi="Arial" w:cs="Arial"/>
          <w:sz w:val="22"/>
          <w:szCs w:val="22"/>
        </w:rPr>
        <w:t xml:space="preserve">als </w:t>
      </w:r>
      <w:r>
        <w:rPr>
          <w:rFonts w:ascii="Arial" w:hAnsi="Arial" w:cs="Arial"/>
          <w:sz w:val="22"/>
          <w:szCs w:val="22"/>
        </w:rPr>
        <w:t>hoch</w:t>
      </w:r>
      <w:r w:rsidR="004D31D8">
        <w:rPr>
          <w:rFonts w:ascii="Arial" w:hAnsi="Arial" w:cs="Arial"/>
          <w:sz w:val="22"/>
          <w:szCs w:val="22"/>
        </w:rPr>
        <w:t xml:space="preserve"> zu bewerten</w:t>
      </w:r>
      <w:r>
        <w:rPr>
          <w:rFonts w:ascii="Arial" w:hAnsi="Arial" w:cs="Arial"/>
          <w:sz w:val="22"/>
          <w:szCs w:val="22"/>
        </w:rPr>
        <w:t>. Befürchtungen, die Elektrogerätebranche könne insbesondere kleine Küchenhersteller dominieren, konnte Projektleiter Fuchs weitgehend zerstreuen.</w:t>
      </w:r>
      <w:r w:rsidR="00DC2100">
        <w:rPr>
          <w:rFonts w:ascii="Arial" w:hAnsi="Arial" w:cs="Arial"/>
          <w:sz w:val="22"/>
          <w:szCs w:val="22"/>
        </w:rPr>
        <w:t xml:space="preserve"> </w:t>
      </w:r>
      <w:r w:rsidR="00021293">
        <w:rPr>
          <w:rFonts w:ascii="Arial" w:hAnsi="Arial" w:cs="Arial"/>
          <w:sz w:val="22"/>
          <w:szCs w:val="22"/>
        </w:rPr>
        <w:t xml:space="preserve">VdDK-Hauptgeschäftsführer Dr. Lucas Heumann verdeutlichte dem Projektmanagement </w:t>
      </w:r>
      <w:r w:rsidR="004D31D8">
        <w:rPr>
          <w:rFonts w:ascii="Arial" w:hAnsi="Arial" w:cs="Arial"/>
          <w:sz w:val="22"/>
          <w:szCs w:val="22"/>
        </w:rPr>
        <w:t xml:space="preserve">jedoch </w:t>
      </w:r>
      <w:r w:rsidR="00021293">
        <w:rPr>
          <w:rFonts w:ascii="Arial" w:hAnsi="Arial" w:cs="Arial"/>
          <w:sz w:val="22"/>
          <w:szCs w:val="22"/>
        </w:rPr>
        <w:t>eindringlich, dass für die Living Kitchen die Vielfalt der Aussteller und das marktplatzähnlichen Flair durch kleinere Anbieter geradezu substanziell seien.</w:t>
      </w:r>
    </w:p>
    <w:p w:rsidR="00C51D81" w:rsidRPr="00750003" w:rsidRDefault="00C51D81" w:rsidP="00413B65">
      <w:pPr>
        <w:spacing w:line="360" w:lineRule="auto"/>
        <w:rPr>
          <w:rFonts w:ascii="Arial" w:hAnsi="Arial" w:cs="Arial"/>
          <w:sz w:val="18"/>
          <w:szCs w:val="18"/>
        </w:rPr>
      </w:pPr>
    </w:p>
    <w:p w:rsidR="00937E61" w:rsidRPr="00937E61" w:rsidRDefault="00937E61" w:rsidP="00DC210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37E61">
        <w:rPr>
          <w:rFonts w:ascii="Arial" w:hAnsi="Arial" w:cs="Arial"/>
          <w:b/>
          <w:sz w:val="22"/>
          <w:szCs w:val="22"/>
        </w:rPr>
        <w:t>Internationale</w:t>
      </w:r>
      <w:r>
        <w:rPr>
          <w:rFonts w:ascii="Arial" w:hAnsi="Arial" w:cs="Arial"/>
          <w:b/>
          <w:sz w:val="22"/>
          <w:szCs w:val="22"/>
        </w:rPr>
        <w:t xml:space="preserve">s Messenetzwerk der </w:t>
      </w:r>
      <w:proofErr w:type="spellStart"/>
      <w:r>
        <w:rPr>
          <w:rFonts w:ascii="Arial" w:hAnsi="Arial" w:cs="Arial"/>
          <w:b/>
          <w:sz w:val="22"/>
          <w:szCs w:val="22"/>
        </w:rPr>
        <w:t>Kölnmesse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="003C3B9B">
        <w:rPr>
          <w:rFonts w:ascii="Arial" w:hAnsi="Arial" w:cs="Arial"/>
          <w:b/>
          <w:sz w:val="22"/>
          <w:szCs w:val="22"/>
        </w:rPr>
        <w:t>nutz</w:t>
      </w:r>
      <w:r>
        <w:rPr>
          <w:rFonts w:ascii="Arial" w:hAnsi="Arial" w:cs="Arial"/>
          <w:b/>
          <w:sz w:val="22"/>
          <w:szCs w:val="22"/>
        </w:rPr>
        <w:t>en</w:t>
      </w:r>
    </w:p>
    <w:p w:rsidR="00937E61" w:rsidRPr="00750003" w:rsidRDefault="00937E61" w:rsidP="00DC2100">
      <w:pPr>
        <w:spacing w:line="360" w:lineRule="auto"/>
        <w:rPr>
          <w:rFonts w:ascii="Arial" w:hAnsi="Arial" w:cs="Arial"/>
          <w:sz w:val="18"/>
          <w:szCs w:val="18"/>
        </w:rPr>
      </w:pPr>
    </w:p>
    <w:p w:rsidR="00DC2100" w:rsidRDefault="00DC2100" w:rsidP="00DC210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grundlegenden </w:t>
      </w:r>
      <w:r w:rsidR="00021293">
        <w:rPr>
          <w:rFonts w:ascii="Arial" w:hAnsi="Arial" w:cs="Arial"/>
          <w:sz w:val="22"/>
          <w:szCs w:val="22"/>
        </w:rPr>
        <w:t>Messez</w:t>
      </w:r>
      <w:r>
        <w:rPr>
          <w:rFonts w:ascii="Arial" w:hAnsi="Arial" w:cs="Arial"/>
          <w:sz w:val="22"/>
          <w:szCs w:val="22"/>
        </w:rPr>
        <w:t xml:space="preserve">iele – nicht nur für das Event 2015 – sind klar </w:t>
      </w:r>
      <w:r w:rsidR="00021293">
        <w:rPr>
          <w:rFonts w:ascii="Arial" w:hAnsi="Arial" w:cs="Arial"/>
          <w:sz w:val="22"/>
          <w:szCs w:val="22"/>
        </w:rPr>
        <w:t>fokussiert</w:t>
      </w:r>
      <w:r>
        <w:rPr>
          <w:rFonts w:ascii="Arial" w:hAnsi="Arial" w:cs="Arial"/>
          <w:sz w:val="22"/>
          <w:szCs w:val="22"/>
        </w:rPr>
        <w:t xml:space="preserve">: mehr Fachbesucher, vor allem aus dem Ausland, mehr Küchenhersteller als Aussteller aus Asien (China!), Ost- und Mitteleuropa, Russland, Indien und der Türkei, </w:t>
      </w:r>
      <w:r w:rsidR="00021293">
        <w:rPr>
          <w:rFonts w:ascii="Arial" w:hAnsi="Arial" w:cs="Arial"/>
          <w:sz w:val="22"/>
          <w:szCs w:val="22"/>
        </w:rPr>
        <w:t xml:space="preserve">gezielte </w:t>
      </w:r>
      <w:r>
        <w:rPr>
          <w:rFonts w:ascii="Arial" w:hAnsi="Arial" w:cs="Arial"/>
          <w:sz w:val="22"/>
          <w:szCs w:val="22"/>
        </w:rPr>
        <w:t xml:space="preserve">Markenkommunikation im Ausland, </w:t>
      </w:r>
      <w:r w:rsidR="00021293">
        <w:rPr>
          <w:rFonts w:ascii="Arial" w:hAnsi="Arial" w:cs="Arial"/>
          <w:sz w:val="22"/>
          <w:szCs w:val="22"/>
        </w:rPr>
        <w:t xml:space="preserve">breite </w:t>
      </w:r>
      <w:r>
        <w:rPr>
          <w:rFonts w:ascii="Arial" w:hAnsi="Arial" w:cs="Arial"/>
          <w:sz w:val="22"/>
          <w:szCs w:val="22"/>
        </w:rPr>
        <w:t xml:space="preserve">Öffentlichkeitsarbeit über alle </w:t>
      </w:r>
      <w:r w:rsidR="0002129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anäle.</w:t>
      </w:r>
      <w:r w:rsidR="00021293">
        <w:rPr>
          <w:rFonts w:ascii="Arial" w:hAnsi="Arial" w:cs="Arial"/>
          <w:sz w:val="22"/>
          <w:szCs w:val="22"/>
        </w:rPr>
        <w:t xml:space="preserve"> Besonders zielführend, so strichen die Vertreter der Messe heraus, sei der Zuwachs abgerufener Eintrittsgutscheine über die ausstellenden Firmen.</w:t>
      </w:r>
    </w:p>
    <w:p w:rsidR="00DC2100" w:rsidRPr="00750003" w:rsidRDefault="00DC2100" w:rsidP="00413B65">
      <w:pPr>
        <w:spacing w:line="360" w:lineRule="auto"/>
        <w:rPr>
          <w:rFonts w:ascii="Arial" w:hAnsi="Arial" w:cs="Arial"/>
          <w:sz w:val="18"/>
          <w:szCs w:val="18"/>
        </w:rPr>
      </w:pPr>
    </w:p>
    <w:p w:rsidR="00C51D81" w:rsidRDefault="00C51D81" w:rsidP="00413B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Momentan haben sich 170 Aussteller angemeldet, davon 20 Neukunden aus Brasilien, China, Litauen, Slowenien und den USA. Das Fernbleiben einzelner deutscher Küchenhersteller wird vo</w:t>
      </w:r>
      <w:r w:rsidR="004D31D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V</w:t>
      </w:r>
      <w:r w:rsidR="004D31D8">
        <w:rPr>
          <w:rFonts w:ascii="Arial" w:hAnsi="Arial" w:cs="Arial"/>
          <w:sz w:val="22"/>
          <w:szCs w:val="22"/>
        </w:rPr>
        <w:t xml:space="preserve">erband </w:t>
      </w:r>
      <w:r>
        <w:rPr>
          <w:rFonts w:ascii="Arial" w:hAnsi="Arial" w:cs="Arial"/>
          <w:sz w:val="22"/>
          <w:szCs w:val="22"/>
        </w:rPr>
        <w:t xml:space="preserve">wie </w:t>
      </w:r>
      <w:proofErr w:type="spellStart"/>
      <w:r>
        <w:rPr>
          <w:rFonts w:ascii="Arial" w:hAnsi="Arial" w:cs="Arial"/>
          <w:sz w:val="22"/>
          <w:szCs w:val="22"/>
        </w:rPr>
        <w:t>Kölnmesse</w:t>
      </w:r>
      <w:proofErr w:type="spellEnd"/>
      <w:r>
        <w:rPr>
          <w:rFonts w:ascii="Arial" w:hAnsi="Arial" w:cs="Arial"/>
          <w:sz w:val="22"/>
          <w:szCs w:val="22"/>
        </w:rPr>
        <w:t xml:space="preserve"> unisono bedauert, allerdings waren wohl </w:t>
      </w:r>
      <w:r w:rsidR="004D31D8">
        <w:rPr>
          <w:rFonts w:ascii="Arial" w:hAnsi="Arial" w:cs="Arial"/>
          <w:sz w:val="22"/>
          <w:szCs w:val="22"/>
        </w:rPr>
        <w:t xml:space="preserve">primär </w:t>
      </w:r>
      <w:r>
        <w:rPr>
          <w:rFonts w:ascii="Arial" w:hAnsi="Arial" w:cs="Arial"/>
          <w:sz w:val="22"/>
          <w:szCs w:val="22"/>
        </w:rPr>
        <w:t>unternehmensspezifische Gründe für diese Entscheidung</w:t>
      </w:r>
      <w:r w:rsidR="004D31D8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ausschlaggebend. Ein derzeit unglücklicher Umstand, der gerade mit Blick auf den innovativen Küchen-Standort Deutschland jedoch zeitlich begrenzt sein sollte.</w:t>
      </w:r>
    </w:p>
    <w:p w:rsidR="00DC2100" w:rsidRPr="003C3B9B" w:rsidRDefault="00DC2100" w:rsidP="00413B65">
      <w:pPr>
        <w:spacing w:line="360" w:lineRule="auto"/>
        <w:rPr>
          <w:rFonts w:ascii="Arial" w:hAnsi="Arial" w:cs="Arial"/>
          <w:sz w:val="18"/>
          <w:szCs w:val="18"/>
        </w:rPr>
      </w:pPr>
    </w:p>
    <w:p w:rsidR="00937E61" w:rsidRPr="00937E61" w:rsidRDefault="00937E61" w:rsidP="00413B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37E61">
        <w:rPr>
          <w:rFonts w:ascii="Arial" w:hAnsi="Arial" w:cs="Arial"/>
          <w:b/>
          <w:sz w:val="22"/>
          <w:szCs w:val="22"/>
        </w:rPr>
        <w:t xml:space="preserve">Living </w:t>
      </w:r>
      <w:proofErr w:type="spellStart"/>
      <w:r w:rsidRPr="00937E61">
        <w:rPr>
          <w:rFonts w:ascii="Arial" w:hAnsi="Arial" w:cs="Arial"/>
          <w:b/>
          <w:sz w:val="22"/>
          <w:szCs w:val="22"/>
        </w:rPr>
        <w:t>Kitchen</w:t>
      </w:r>
      <w:proofErr w:type="spellEnd"/>
      <w:r w:rsidRPr="00937E61">
        <w:rPr>
          <w:rFonts w:ascii="Arial" w:hAnsi="Arial" w:cs="Arial"/>
          <w:b/>
          <w:sz w:val="22"/>
          <w:szCs w:val="22"/>
        </w:rPr>
        <w:t xml:space="preserve"> als internationale Ordermesse aufgestellt</w:t>
      </w:r>
    </w:p>
    <w:p w:rsidR="00937E61" w:rsidRPr="003C3B9B" w:rsidRDefault="00937E61" w:rsidP="00413B65">
      <w:pPr>
        <w:spacing w:line="360" w:lineRule="auto"/>
        <w:rPr>
          <w:rFonts w:ascii="Arial" w:hAnsi="Arial" w:cs="Arial"/>
          <w:sz w:val="18"/>
          <w:szCs w:val="18"/>
        </w:rPr>
      </w:pPr>
    </w:p>
    <w:p w:rsidR="00C51D81" w:rsidRDefault="00DC2100" w:rsidP="00413B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der Aussprache verwies Heinz-Erwin Ellersiek auf den besonderen Einsatz der Marketinggemeinschaft A30 Küchenmeile für den sehr kurzfristig erreichten Markterfolg der Living Kitchen. Dennoch gelte es zu bedenken, dass </w:t>
      </w:r>
      <w:r w:rsidR="00F56139">
        <w:rPr>
          <w:rFonts w:ascii="Arial" w:hAnsi="Arial" w:cs="Arial"/>
          <w:sz w:val="22"/>
          <w:szCs w:val="22"/>
        </w:rPr>
        <w:t xml:space="preserve">nur </w:t>
      </w:r>
      <w:r>
        <w:rPr>
          <w:rFonts w:ascii="Arial" w:hAnsi="Arial" w:cs="Arial"/>
          <w:sz w:val="22"/>
          <w:szCs w:val="22"/>
        </w:rPr>
        <w:t xml:space="preserve">die Präsenz aller deutschen Küchenmöbelhersteller in Köln die Branche gerade international stärke – auch wenn ein direkter Umsatzschub durch die Living </w:t>
      </w:r>
      <w:proofErr w:type="spellStart"/>
      <w:r>
        <w:rPr>
          <w:rFonts w:ascii="Arial" w:hAnsi="Arial" w:cs="Arial"/>
          <w:sz w:val="22"/>
          <w:szCs w:val="22"/>
        </w:rPr>
        <w:t>Kitchen</w:t>
      </w:r>
      <w:proofErr w:type="spellEnd"/>
      <w:r>
        <w:rPr>
          <w:rFonts w:ascii="Arial" w:hAnsi="Arial" w:cs="Arial"/>
          <w:sz w:val="22"/>
          <w:szCs w:val="22"/>
        </w:rPr>
        <w:t xml:space="preserve"> unmittelbar nicht </w:t>
      </w:r>
      <w:r w:rsidR="004D31D8">
        <w:rPr>
          <w:rFonts w:ascii="Arial" w:hAnsi="Arial" w:cs="Arial"/>
          <w:sz w:val="22"/>
          <w:szCs w:val="22"/>
        </w:rPr>
        <w:t xml:space="preserve">zu </w:t>
      </w:r>
      <w:r>
        <w:rPr>
          <w:rFonts w:ascii="Arial" w:hAnsi="Arial" w:cs="Arial"/>
          <w:sz w:val="22"/>
          <w:szCs w:val="22"/>
        </w:rPr>
        <w:t>erwarte</w:t>
      </w:r>
      <w:r w:rsidR="004D31D8">
        <w:rPr>
          <w:rFonts w:ascii="Arial" w:hAnsi="Arial" w:cs="Arial"/>
          <w:sz w:val="22"/>
          <w:szCs w:val="22"/>
        </w:rPr>
        <w:t>n sei</w:t>
      </w:r>
      <w:r>
        <w:rPr>
          <w:rFonts w:ascii="Arial" w:hAnsi="Arial" w:cs="Arial"/>
          <w:sz w:val="22"/>
          <w:szCs w:val="22"/>
        </w:rPr>
        <w:t xml:space="preserve">. Dieser Zwiespalt, so Ellersiek mahnend, sorge immer wieder für Diskussion bei den jährlichen Budgetgesprächen </w:t>
      </w:r>
      <w:r w:rsidR="004D31D8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de</w:t>
      </w:r>
      <w:r w:rsidR="004D31D8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Unternehmen.</w:t>
      </w:r>
    </w:p>
    <w:p w:rsidR="00DC2100" w:rsidRPr="003C3B9B" w:rsidRDefault="00DC2100" w:rsidP="00413B65">
      <w:pPr>
        <w:spacing w:line="360" w:lineRule="auto"/>
        <w:rPr>
          <w:rFonts w:ascii="Arial" w:hAnsi="Arial" w:cs="Arial"/>
          <w:sz w:val="18"/>
          <w:szCs w:val="18"/>
        </w:rPr>
      </w:pPr>
    </w:p>
    <w:p w:rsidR="00DC2100" w:rsidRDefault="00021293" w:rsidP="00413B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einem zweiten Sitzungssc</w:t>
      </w:r>
      <w:r w:rsidR="003C3B9B">
        <w:rPr>
          <w:rFonts w:ascii="Arial" w:hAnsi="Arial" w:cs="Arial"/>
          <w:sz w:val="22"/>
          <w:szCs w:val="22"/>
        </w:rPr>
        <w:t>hwerpunkt kam die Initiative „</w:t>
      </w:r>
      <w:proofErr w:type="spellStart"/>
      <w:r w:rsidR="003C3B9B">
        <w:rPr>
          <w:rFonts w:ascii="Arial" w:hAnsi="Arial" w:cs="Arial"/>
          <w:sz w:val="22"/>
          <w:szCs w:val="22"/>
        </w:rPr>
        <w:t>Ziml</w:t>
      </w:r>
      <w:r>
        <w:rPr>
          <w:rFonts w:ascii="Arial" w:hAnsi="Arial" w:cs="Arial"/>
          <w:sz w:val="22"/>
          <w:szCs w:val="22"/>
        </w:rPr>
        <w:t>og</w:t>
      </w:r>
      <w:proofErr w:type="spellEnd"/>
      <w:r w:rsidR="003C3B9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zur Diskussion. Verbandsmitarbeiter Andreas Ruf stellte heraus, wie seit einem ersten Rundtisch-Gespräch bei einem Fachverlag das Themenfeld Logistik inzwischen in der Branche an Fahrt gewonnen hat. </w:t>
      </w:r>
      <w:r w:rsidR="0071787F">
        <w:rPr>
          <w:rFonts w:ascii="Arial" w:hAnsi="Arial" w:cs="Arial"/>
          <w:sz w:val="22"/>
          <w:szCs w:val="22"/>
        </w:rPr>
        <w:t>Hinter den Schlagworten „Rampe“, „Nachtlieferung“, „Fa</w:t>
      </w:r>
      <w:r w:rsidR="004D31D8">
        <w:rPr>
          <w:rFonts w:ascii="Arial" w:hAnsi="Arial" w:cs="Arial"/>
          <w:sz w:val="22"/>
          <w:szCs w:val="22"/>
        </w:rPr>
        <w:t>hrerexodus“ und Online-Geschäft</w:t>
      </w:r>
      <w:r w:rsidR="0071787F">
        <w:rPr>
          <w:rFonts w:ascii="Arial" w:hAnsi="Arial" w:cs="Arial"/>
          <w:sz w:val="22"/>
          <w:szCs w:val="22"/>
        </w:rPr>
        <w:t xml:space="preserve"> offenbart sich gewaltiger Handlungsdruck, der in der Projektstruktur von ZIMLog seinen Niederschlag findet.</w:t>
      </w:r>
    </w:p>
    <w:p w:rsidR="003C3B9B" w:rsidRPr="003C3B9B" w:rsidRDefault="003C3B9B" w:rsidP="003C3B9B">
      <w:pPr>
        <w:spacing w:line="360" w:lineRule="auto"/>
        <w:rPr>
          <w:rFonts w:ascii="Arial" w:hAnsi="Arial" w:cs="Arial"/>
          <w:sz w:val="18"/>
          <w:szCs w:val="18"/>
        </w:rPr>
      </w:pPr>
    </w:p>
    <w:p w:rsidR="00937E61" w:rsidRPr="00937E61" w:rsidRDefault="00750003" w:rsidP="00413B6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Nicht nur </w:t>
      </w:r>
      <w:r w:rsidR="00937E61" w:rsidRPr="00937E61">
        <w:rPr>
          <w:rFonts w:ascii="Arial" w:hAnsi="Arial" w:cs="Arial"/>
          <w:b/>
          <w:sz w:val="22"/>
          <w:szCs w:val="22"/>
        </w:rPr>
        <w:t xml:space="preserve">Diesel und Gummi: </w:t>
      </w:r>
      <w:r>
        <w:rPr>
          <w:rFonts w:ascii="Arial" w:hAnsi="Arial" w:cs="Arial"/>
          <w:b/>
          <w:sz w:val="22"/>
          <w:szCs w:val="22"/>
        </w:rPr>
        <w:t xml:space="preserve">beleglosen Warenverkehr </w:t>
      </w:r>
      <w:r w:rsidR="00937E61" w:rsidRPr="00937E61">
        <w:rPr>
          <w:rFonts w:ascii="Arial" w:hAnsi="Arial" w:cs="Arial"/>
          <w:b/>
          <w:sz w:val="22"/>
          <w:szCs w:val="22"/>
        </w:rPr>
        <w:t>im Fokus</w:t>
      </w:r>
    </w:p>
    <w:p w:rsidR="003C3B9B" w:rsidRPr="003C3B9B" w:rsidRDefault="003C3B9B" w:rsidP="003C3B9B">
      <w:pPr>
        <w:spacing w:line="360" w:lineRule="auto"/>
        <w:rPr>
          <w:rFonts w:ascii="Arial" w:hAnsi="Arial" w:cs="Arial"/>
          <w:sz w:val="18"/>
          <w:szCs w:val="18"/>
        </w:rPr>
      </w:pPr>
    </w:p>
    <w:p w:rsidR="0071787F" w:rsidRDefault="0071787F" w:rsidP="00413B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einen Baustein logistischer Optimierung betrachtete Gastreferent Paul </w:t>
      </w:r>
      <w:proofErr w:type="spellStart"/>
      <w:r>
        <w:rPr>
          <w:rFonts w:ascii="Arial" w:hAnsi="Arial" w:cs="Arial"/>
          <w:sz w:val="22"/>
          <w:szCs w:val="22"/>
        </w:rPr>
        <w:t>Schwefer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Intargia</w:t>
      </w:r>
      <w:proofErr w:type="spellEnd"/>
      <w:r>
        <w:rPr>
          <w:rFonts w:ascii="Arial" w:hAnsi="Arial" w:cs="Arial"/>
          <w:sz w:val="22"/>
          <w:szCs w:val="22"/>
        </w:rPr>
        <w:t xml:space="preserve"> Managementberatung) das </w:t>
      </w:r>
      <w:proofErr w:type="spellStart"/>
      <w:r>
        <w:rPr>
          <w:rFonts w:ascii="Arial" w:hAnsi="Arial" w:cs="Arial"/>
          <w:sz w:val="22"/>
          <w:szCs w:val="22"/>
        </w:rPr>
        <w:t>Z</w:t>
      </w:r>
      <w:r w:rsidR="003C3B9B">
        <w:rPr>
          <w:rFonts w:ascii="Arial" w:hAnsi="Arial" w:cs="Arial"/>
          <w:sz w:val="22"/>
          <w:szCs w:val="22"/>
        </w:rPr>
        <w:t>imlog</w:t>
      </w:r>
      <w:proofErr w:type="spellEnd"/>
      <w:r>
        <w:rPr>
          <w:rFonts w:ascii="Arial" w:hAnsi="Arial" w:cs="Arial"/>
          <w:sz w:val="22"/>
          <w:szCs w:val="22"/>
        </w:rPr>
        <w:t>-Pilotprojekt „Belegloser Warenverkehr“. Verschiedene Marktakteure sind hier unter diesem Dach zusammengekommen und bereiten EDI-basierte Branchenlösungen unter Berücksichtigung sehr heterogener, unternehmensspezifischer Bedingungen vor. Neben verschiedenen Software-Häusern ist vor allem das DCC über den Fachbereich Küche/ Bad eingebunden.</w:t>
      </w:r>
    </w:p>
    <w:p w:rsidR="003C3B9B" w:rsidRPr="003C3B9B" w:rsidRDefault="003C3B9B" w:rsidP="003C3B9B">
      <w:pPr>
        <w:spacing w:line="360" w:lineRule="auto"/>
        <w:rPr>
          <w:rFonts w:ascii="Arial" w:hAnsi="Arial" w:cs="Arial"/>
          <w:sz w:val="18"/>
          <w:szCs w:val="18"/>
        </w:rPr>
      </w:pPr>
    </w:p>
    <w:p w:rsidR="00937E61" w:rsidRDefault="0071787F" w:rsidP="00413B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Neben den </w:t>
      </w:r>
      <w:r w:rsidR="00937E61">
        <w:rPr>
          <w:rFonts w:ascii="Arial" w:hAnsi="Arial" w:cs="Arial"/>
          <w:sz w:val="22"/>
          <w:szCs w:val="22"/>
        </w:rPr>
        <w:t xml:space="preserve">von Dr. Lucas Heumann wie stets </w:t>
      </w:r>
      <w:r>
        <w:rPr>
          <w:rFonts w:ascii="Arial" w:hAnsi="Arial" w:cs="Arial"/>
          <w:sz w:val="22"/>
          <w:szCs w:val="22"/>
        </w:rPr>
        <w:t xml:space="preserve">routiniert abgehandelten Verbandsformalien </w:t>
      </w:r>
      <w:r w:rsidR="00937E61">
        <w:rPr>
          <w:rFonts w:ascii="Arial" w:hAnsi="Arial" w:cs="Arial"/>
          <w:sz w:val="22"/>
          <w:szCs w:val="22"/>
        </w:rPr>
        <w:t xml:space="preserve">thematisierte der Geschäftsbericht die Auswertung der </w:t>
      </w:r>
      <w:r w:rsidR="00937E61">
        <w:rPr>
          <w:rFonts w:ascii="Arial" w:hAnsi="Arial" w:cs="Arial"/>
          <w:sz w:val="22"/>
          <w:szCs w:val="22"/>
        </w:rPr>
        <w:lastRenderedPageBreak/>
        <w:t xml:space="preserve">Auftragseingänge, die Kennzeichnungsverpflichtung von Möbeln mit Herstellerangaben, die Rechtsstreitigkeiten über die Belieferung von Onlinehändlern, das geänderte Reglement zum Messeaufbau vor der Living </w:t>
      </w:r>
      <w:proofErr w:type="spellStart"/>
      <w:r w:rsidR="00937E61">
        <w:rPr>
          <w:rFonts w:ascii="Arial" w:hAnsi="Arial" w:cs="Arial"/>
          <w:sz w:val="22"/>
          <w:szCs w:val="22"/>
        </w:rPr>
        <w:t>Kitchen</w:t>
      </w:r>
      <w:proofErr w:type="spellEnd"/>
      <w:r w:rsidR="00937E61">
        <w:rPr>
          <w:rFonts w:ascii="Arial" w:hAnsi="Arial" w:cs="Arial"/>
          <w:sz w:val="22"/>
          <w:szCs w:val="22"/>
        </w:rPr>
        <w:t xml:space="preserve">, </w:t>
      </w:r>
      <w:r w:rsidR="00860784">
        <w:rPr>
          <w:rFonts w:ascii="Arial" w:hAnsi="Arial" w:cs="Arial"/>
          <w:sz w:val="22"/>
          <w:szCs w:val="22"/>
        </w:rPr>
        <w:t>den Arbeitskreis Hausmessen OWL, das kommende Leichtbau-Symposium sowie weitere Arbeitsschwerpunkte.</w:t>
      </w:r>
    </w:p>
    <w:p w:rsidR="003C3B9B" w:rsidRPr="003C3B9B" w:rsidRDefault="003C3B9B" w:rsidP="003C3B9B">
      <w:pPr>
        <w:spacing w:line="360" w:lineRule="auto"/>
        <w:rPr>
          <w:rFonts w:ascii="Arial" w:hAnsi="Arial" w:cs="Arial"/>
          <w:sz w:val="18"/>
          <w:szCs w:val="18"/>
        </w:rPr>
      </w:pPr>
    </w:p>
    <w:p w:rsidR="0071787F" w:rsidRDefault="0071787F" w:rsidP="00413B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Georg Lange vom HDH/VDM </w:t>
      </w:r>
      <w:r w:rsidR="00860784">
        <w:rPr>
          <w:rFonts w:ascii="Arial" w:hAnsi="Arial" w:cs="Arial"/>
          <w:sz w:val="22"/>
          <w:szCs w:val="22"/>
        </w:rPr>
        <w:t xml:space="preserve">genoss danach </w:t>
      </w:r>
      <w:r>
        <w:rPr>
          <w:rFonts w:ascii="Arial" w:hAnsi="Arial" w:cs="Arial"/>
          <w:sz w:val="22"/>
          <w:szCs w:val="22"/>
        </w:rPr>
        <w:t xml:space="preserve">die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Aufmerksamkeit des Vorstandes. Denn er </w:t>
      </w:r>
      <w:r w:rsidR="00EB34AF">
        <w:rPr>
          <w:rFonts w:ascii="Arial" w:hAnsi="Arial" w:cs="Arial"/>
          <w:sz w:val="22"/>
          <w:szCs w:val="22"/>
        </w:rPr>
        <w:t xml:space="preserve">brachte </w:t>
      </w:r>
      <w:r>
        <w:rPr>
          <w:rFonts w:ascii="Arial" w:hAnsi="Arial" w:cs="Arial"/>
          <w:sz w:val="22"/>
          <w:szCs w:val="22"/>
        </w:rPr>
        <w:t>verschiedene</w:t>
      </w:r>
      <w:r w:rsidR="00EB34AF">
        <w:rPr>
          <w:rFonts w:ascii="Arial" w:hAnsi="Arial" w:cs="Arial"/>
          <w:sz w:val="22"/>
          <w:szCs w:val="22"/>
        </w:rPr>
        <w:t xml:space="preserve"> folgenreiche Entwicklungen aus normativer und technischer Sicht auf den Punkt. Darunter die im Russlandgeschäft künftig zu erbringenden Konformitätsnachweise, zu denen </w:t>
      </w:r>
      <w:r w:rsidR="004D31D8">
        <w:rPr>
          <w:rFonts w:ascii="Arial" w:hAnsi="Arial" w:cs="Arial"/>
          <w:sz w:val="22"/>
          <w:szCs w:val="22"/>
        </w:rPr>
        <w:t xml:space="preserve">leider </w:t>
      </w:r>
      <w:r w:rsidR="00EB34AF">
        <w:rPr>
          <w:rFonts w:ascii="Arial" w:hAnsi="Arial" w:cs="Arial"/>
          <w:sz w:val="22"/>
          <w:szCs w:val="22"/>
        </w:rPr>
        <w:t>alle Dialogbemühungen derzeit „auf Eis“ liegen.</w:t>
      </w:r>
    </w:p>
    <w:p w:rsidR="003C3B9B" w:rsidRPr="003C3B9B" w:rsidRDefault="003C3B9B" w:rsidP="003C3B9B">
      <w:pPr>
        <w:spacing w:line="360" w:lineRule="auto"/>
        <w:rPr>
          <w:rFonts w:ascii="Arial" w:hAnsi="Arial" w:cs="Arial"/>
          <w:sz w:val="18"/>
          <w:szCs w:val="18"/>
        </w:rPr>
      </w:pPr>
    </w:p>
    <w:p w:rsidR="00937E61" w:rsidRPr="00937E61" w:rsidRDefault="00937E61" w:rsidP="00413B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37E61">
        <w:rPr>
          <w:rFonts w:ascii="Arial" w:hAnsi="Arial" w:cs="Arial"/>
          <w:b/>
          <w:sz w:val="22"/>
          <w:szCs w:val="22"/>
        </w:rPr>
        <w:t>Die Standards werden in Asien gesetzt?</w:t>
      </w:r>
    </w:p>
    <w:p w:rsidR="003C3B9B" w:rsidRPr="003C3B9B" w:rsidRDefault="003C3B9B" w:rsidP="003C3B9B">
      <w:pPr>
        <w:spacing w:line="360" w:lineRule="auto"/>
        <w:rPr>
          <w:rFonts w:ascii="Arial" w:hAnsi="Arial" w:cs="Arial"/>
          <w:sz w:val="18"/>
          <w:szCs w:val="18"/>
        </w:rPr>
      </w:pPr>
    </w:p>
    <w:p w:rsidR="00EB34AF" w:rsidRDefault="00EB34AF" w:rsidP="00413B6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Oder aber beispielsweise verschiedene </w:t>
      </w:r>
      <w:r w:rsidR="004D31D8">
        <w:rPr>
          <w:rFonts w:ascii="Arial" w:hAnsi="Arial" w:cs="Arial"/>
          <w:sz w:val="22"/>
          <w:szCs w:val="22"/>
        </w:rPr>
        <w:t>Emissions</w:t>
      </w:r>
      <w:r w:rsidR="00171F4F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renzwerte, die sich international in Revision und Überarbeitung befinden.</w:t>
      </w:r>
      <w:r w:rsidR="00171F4F">
        <w:rPr>
          <w:rFonts w:ascii="Arial" w:hAnsi="Arial" w:cs="Arial"/>
          <w:sz w:val="22"/>
          <w:szCs w:val="22"/>
        </w:rPr>
        <w:t xml:space="preserve"> Das Problem an dieser Stelle: So wie </w:t>
      </w:r>
      <w:r w:rsidR="001E0C4E">
        <w:rPr>
          <w:rFonts w:ascii="Arial" w:hAnsi="Arial" w:cs="Arial"/>
          <w:sz w:val="22"/>
          <w:szCs w:val="22"/>
        </w:rPr>
        <w:t>e</w:t>
      </w:r>
      <w:r w:rsidR="00171F4F">
        <w:rPr>
          <w:rFonts w:ascii="Arial" w:hAnsi="Arial" w:cs="Arial"/>
          <w:sz w:val="22"/>
          <w:szCs w:val="22"/>
        </w:rPr>
        <w:t>urop</w:t>
      </w:r>
      <w:r w:rsidR="001E0C4E">
        <w:rPr>
          <w:rFonts w:ascii="Arial" w:hAnsi="Arial" w:cs="Arial"/>
          <w:sz w:val="22"/>
          <w:szCs w:val="22"/>
        </w:rPr>
        <w:t>äische Normungsorganisationen</w:t>
      </w:r>
      <w:r w:rsidR="00171F4F">
        <w:rPr>
          <w:rFonts w:ascii="Arial" w:hAnsi="Arial" w:cs="Arial"/>
          <w:sz w:val="22"/>
          <w:szCs w:val="22"/>
        </w:rPr>
        <w:t xml:space="preserve"> in den </w:t>
      </w:r>
      <w:r w:rsidR="001E0C4E">
        <w:rPr>
          <w:rFonts w:ascii="Arial" w:hAnsi="Arial" w:cs="Arial"/>
          <w:sz w:val="22"/>
          <w:szCs w:val="22"/>
        </w:rPr>
        <w:t>CEN- oder ISO-</w:t>
      </w:r>
      <w:r w:rsidR="00171F4F">
        <w:rPr>
          <w:rFonts w:ascii="Arial" w:hAnsi="Arial" w:cs="Arial"/>
          <w:sz w:val="22"/>
          <w:szCs w:val="22"/>
        </w:rPr>
        <w:t xml:space="preserve">Gremien </w:t>
      </w:r>
      <w:r w:rsidR="001E0C4E">
        <w:rPr>
          <w:rFonts w:ascii="Arial" w:hAnsi="Arial" w:cs="Arial"/>
          <w:sz w:val="22"/>
          <w:szCs w:val="22"/>
        </w:rPr>
        <w:t xml:space="preserve">immer </w:t>
      </w:r>
      <w:r w:rsidR="00171F4F">
        <w:rPr>
          <w:rFonts w:ascii="Arial" w:hAnsi="Arial" w:cs="Arial"/>
          <w:sz w:val="22"/>
          <w:szCs w:val="22"/>
        </w:rPr>
        <w:t>schwächer w</w:t>
      </w:r>
      <w:r w:rsidR="001E0C4E">
        <w:rPr>
          <w:rFonts w:ascii="Arial" w:hAnsi="Arial" w:cs="Arial"/>
          <w:sz w:val="22"/>
          <w:szCs w:val="22"/>
        </w:rPr>
        <w:t>e</w:t>
      </w:r>
      <w:r w:rsidR="00171F4F">
        <w:rPr>
          <w:rFonts w:ascii="Arial" w:hAnsi="Arial" w:cs="Arial"/>
          <w:sz w:val="22"/>
          <w:szCs w:val="22"/>
        </w:rPr>
        <w:t>rd</w:t>
      </w:r>
      <w:r w:rsidR="001E0C4E">
        <w:rPr>
          <w:rFonts w:ascii="Arial" w:hAnsi="Arial" w:cs="Arial"/>
          <w:sz w:val="22"/>
          <w:szCs w:val="22"/>
        </w:rPr>
        <w:t>en</w:t>
      </w:r>
      <w:r w:rsidR="00171F4F">
        <w:rPr>
          <w:rFonts w:ascii="Arial" w:hAnsi="Arial" w:cs="Arial"/>
          <w:sz w:val="22"/>
          <w:szCs w:val="22"/>
        </w:rPr>
        <w:t>, wächst der Einfluss Chinas – und damit die Dominanz des asiatischen Wirtschaftsgiganten mit Blick auf Regeln und Normen für alle nur denkbare Erzeugnisse, wie beispielsweise v</w:t>
      </w:r>
      <w:r w:rsidR="004D31D8">
        <w:rPr>
          <w:rFonts w:ascii="Arial" w:hAnsi="Arial" w:cs="Arial"/>
          <w:sz w:val="22"/>
          <w:szCs w:val="22"/>
        </w:rPr>
        <w:t xml:space="preserve">on Küchen. Und </w:t>
      </w:r>
      <w:r w:rsidR="00860784">
        <w:rPr>
          <w:rFonts w:ascii="Arial" w:hAnsi="Arial" w:cs="Arial"/>
          <w:sz w:val="22"/>
          <w:szCs w:val="22"/>
        </w:rPr>
        <w:t xml:space="preserve">es steigt </w:t>
      </w:r>
      <w:r w:rsidR="004D31D8">
        <w:rPr>
          <w:rFonts w:ascii="Arial" w:hAnsi="Arial" w:cs="Arial"/>
          <w:sz w:val="22"/>
          <w:szCs w:val="22"/>
        </w:rPr>
        <w:t xml:space="preserve">die Gewichtung einzelner aktiver </w:t>
      </w:r>
      <w:r w:rsidR="001E0C4E">
        <w:rPr>
          <w:rFonts w:ascii="Arial" w:hAnsi="Arial" w:cs="Arial"/>
          <w:sz w:val="22"/>
          <w:szCs w:val="22"/>
        </w:rPr>
        <w:t xml:space="preserve">Konzerne </w:t>
      </w:r>
      <w:r w:rsidR="004D31D8">
        <w:rPr>
          <w:rFonts w:ascii="Arial" w:hAnsi="Arial" w:cs="Arial"/>
          <w:sz w:val="22"/>
          <w:szCs w:val="22"/>
        </w:rPr>
        <w:t xml:space="preserve">mit ihrer </w:t>
      </w:r>
      <w:r w:rsidR="001E0C4E">
        <w:rPr>
          <w:rFonts w:ascii="Arial" w:hAnsi="Arial" w:cs="Arial"/>
          <w:sz w:val="22"/>
          <w:szCs w:val="22"/>
        </w:rPr>
        <w:t xml:space="preserve">selbstbezogenen </w:t>
      </w:r>
      <w:r w:rsidR="004D31D8">
        <w:rPr>
          <w:rFonts w:ascii="Arial" w:hAnsi="Arial" w:cs="Arial"/>
          <w:sz w:val="22"/>
          <w:szCs w:val="22"/>
        </w:rPr>
        <w:t xml:space="preserve">Unternehmenspolitik </w:t>
      </w:r>
      <w:r w:rsidR="001E0C4E">
        <w:rPr>
          <w:rFonts w:ascii="Arial" w:hAnsi="Arial" w:cs="Arial"/>
          <w:sz w:val="22"/>
          <w:szCs w:val="22"/>
        </w:rPr>
        <w:t>– ein Elch, wer Arges dabei denkt.</w:t>
      </w:r>
    </w:p>
    <w:p w:rsidR="003C3B9B" w:rsidRPr="003C3B9B" w:rsidRDefault="003C3B9B" w:rsidP="003C3B9B">
      <w:pPr>
        <w:spacing w:line="360" w:lineRule="auto"/>
        <w:rPr>
          <w:rFonts w:ascii="Arial" w:hAnsi="Arial" w:cs="Arial"/>
          <w:sz w:val="18"/>
          <w:szCs w:val="18"/>
        </w:rPr>
      </w:pPr>
    </w:p>
    <w:p w:rsidR="00EF0D00" w:rsidRDefault="00171F4F" w:rsidP="008607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einem </w:t>
      </w:r>
      <w:r w:rsidR="007A118B">
        <w:rPr>
          <w:rFonts w:ascii="Arial" w:hAnsi="Arial" w:cs="Arial"/>
          <w:sz w:val="22"/>
          <w:szCs w:val="22"/>
        </w:rPr>
        <w:t xml:space="preserve">kleinen </w:t>
      </w:r>
      <w:r>
        <w:rPr>
          <w:rFonts w:ascii="Arial" w:hAnsi="Arial" w:cs="Arial"/>
          <w:sz w:val="22"/>
          <w:szCs w:val="22"/>
        </w:rPr>
        <w:t xml:space="preserve">Schmankerl konnte Lange </w:t>
      </w:r>
      <w:r w:rsidR="001E0C4E">
        <w:rPr>
          <w:rFonts w:ascii="Arial" w:hAnsi="Arial" w:cs="Arial"/>
          <w:sz w:val="22"/>
          <w:szCs w:val="22"/>
        </w:rPr>
        <w:t xml:space="preserve">zusätzlich </w:t>
      </w:r>
      <w:r>
        <w:rPr>
          <w:rFonts w:ascii="Arial" w:hAnsi="Arial" w:cs="Arial"/>
          <w:sz w:val="22"/>
          <w:szCs w:val="22"/>
        </w:rPr>
        <w:t xml:space="preserve">punkten: Viele der Küchenmöbelhersteller sehen sich beinahe täglich mit der „Glaubensfrage“ konfrontiert, ob </w:t>
      </w:r>
      <w:r w:rsidR="001E0C4E">
        <w:rPr>
          <w:rFonts w:ascii="Arial" w:hAnsi="Arial" w:cs="Arial"/>
          <w:sz w:val="22"/>
          <w:szCs w:val="22"/>
        </w:rPr>
        <w:t>PEFC-zertifizierte Holzwerkstoffe oder aber die nach dem</w:t>
      </w:r>
      <w:r w:rsidR="007A118B">
        <w:rPr>
          <w:rFonts w:ascii="Arial" w:hAnsi="Arial" w:cs="Arial"/>
          <w:sz w:val="22"/>
          <w:szCs w:val="22"/>
        </w:rPr>
        <w:t xml:space="preserve"> </w:t>
      </w:r>
      <w:r w:rsidR="001E0C4E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sehr</w:t>
      </w:r>
      <w:r w:rsidR="001E0C4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ähnlichen FSC-</w:t>
      </w:r>
      <w:r w:rsidR="007A118B">
        <w:rPr>
          <w:rFonts w:ascii="Arial" w:hAnsi="Arial" w:cs="Arial"/>
          <w:sz w:val="22"/>
          <w:szCs w:val="22"/>
        </w:rPr>
        <w:t>Sta</w:t>
      </w:r>
      <w:r w:rsidR="001E0C4E">
        <w:rPr>
          <w:rFonts w:ascii="Arial" w:hAnsi="Arial" w:cs="Arial"/>
          <w:sz w:val="22"/>
          <w:szCs w:val="22"/>
        </w:rPr>
        <w:t>ndard</w:t>
      </w:r>
      <w:r w:rsidR="007A118B">
        <w:rPr>
          <w:rFonts w:ascii="Arial" w:hAnsi="Arial" w:cs="Arial"/>
          <w:sz w:val="22"/>
          <w:szCs w:val="22"/>
        </w:rPr>
        <w:t xml:space="preserve"> </w:t>
      </w:r>
      <w:r w:rsidR="00860784">
        <w:rPr>
          <w:rFonts w:ascii="Arial" w:hAnsi="Arial" w:cs="Arial"/>
          <w:sz w:val="22"/>
          <w:szCs w:val="22"/>
        </w:rPr>
        <w:t xml:space="preserve">zertifizierten </w:t>
      </w:r>
      <w:r>
        <w:rPr>
          <w:rFonts w:ascii="Arial" w:hAnsi="Arial" w:cs="Arial"/>
          <w:sz w:val="22"/>
          <w:szCs w:val="22"/>
        </w:rPr>
        <w:t xml:space="preserve">die „wirklich guten“ seien. </w:t>
      </w:r>
      <w:r w:rsidR="007A118B">
        <w:rPr>
          <w:rFonts w:ascii="Arial" w:hAnsi="Arial" w:cs="Arial"/>
          <w:sz w:val="22"/>
          <w:szCs w:val="22"/>
        </w:rPr>
        <w:t>Dank brasilianischem Vorst</w:t>
      </w:r>
      <w:r w:rsidR="001E0C4E">
        <w:rPr>
          <w:rFonts w:ascii="Arial" w:hAnsi="Arial" w:cs="Arial"/>
          <w:sz w:val="22"/>
          <w:szCs w:val="22"/>
        </w:rPr>
        <w:t xml:space="preserve">oß </w:t>
      </w:r>
      <w:r w:rsidR="007A118B">
        <w:rPr>
          <w:rFonts w:ascii="Arial" w:hAnsi="Arial" w:cs="Arial"/>
          <w:sz w:val="22"/>
          <w:szCs w:val="22"/>
        </w:rPr>
        <w:t>sei nunmehr eine ISO-Norm „Lieferkette von For</w:t>
      </w:r>
      <w:r w:rsidR="00CB4CEE">
        <w:rPr>
          <w:rFonts w:ascii="Arial" w:hAnsi="Arial" w:cs="Arial"/>
          <w:sz w:val="22"/>
          <w:szCs w:val="22"/>
        </w:rPr>
        <w:t>s</w:t>
      </w:r>
      <w:r w:rsidR="007A118B">
        <w:rPr>
          <w:rFonts w:ascii="Arial" w:hAnsi="Arial" w:cs="Arial"/>
          <w:sz w:val="22"/>
          <w:szCs w:val="22"/>
        </w:rPr>
        <w:t>tprodukten/ Zertifizierung von Holz“ mit neutralem</w:t>
      </w:r>
      <w:r w:rsidR="001E0C4E">
        <w:rPr>
          <w:rFonts w:ascii="Arial" w:hAnsi="Arial" w:cs="Arial"/>
          <w:sz w:val="22"/>
          <w:szCs w:val="22"/>
        </w:rPr>
        <w:t xml:space="preserve"> Charakter in Arbeit, die diese</w:t>
      </w:r>
      <w:r w:rsidR="007A118B">
        <w:rPr>
          <w:rFonts w:ascii="Arial" w:hAnsi="Arial" w:cs="Arial"/>
          <w:sz w:val="22"/>
          <w:szCs w:val="22"/>
        </w:rPr>
        <w:t xml:space="preserve"> </w:t>
      </w:r>
      <w:r w:rsidR="001E0C4E">
        <w:rPr>
          <w:rFonts w:ascii="Arial" w:hAnsi="Arial" w:cs="Arial"/>
          <w:sz w:val="22"/>
          <w:szCs w:val="22"/>
        </w:rPr>
        <w:t xml:space="preserve">lässliche Auseinandersetzung </w:t>
      </w:r>
      <w:r w:rsidR="007A118B">
        <w:rPr>
          <w:rFonts w:ascii="Arial" w:hAnsi="Arial" w:cs="Arial"/>
          <w:sz w:val="22"/>
          <w:szCs w:val="22"/>
        </w:rPr>
        <w:t>beenden sollte.</w:t>
      </w:r>
      <w:r w:rsidR="00937E61">
        <w:rPr>
          <w:rFonts w:ascii="Arial" w:hAnsi="Arial" w:cs="Arial"/>
          <w:sz w:val="22"/>
          <w:szCs w:val="22"/>
        </w:rPr>
        <w:t xml:space="preserve"> </w:t>
      </w:r>
      <w:r w:rsidR="007A118B">
        <w:rPr>
          <w:rFonts w:ascii="Arial" w:hAnsi="Arial" w:cs="Arial"/>
          <w:sz w:val="22"/>
          <w:szCs w:val="22"/>
        </w:rPr>
        <w:t xml:space="preserve">Die </w:t>
      </w:r>
      <w:proofErr w:type="spellStart"/>
      <w:r w:rsidR="00937E61">
        <w:rPr>
          <w:rFonts w:ascii="Arial" w:hAnsi="Arial" w:cs="Arial"/>
          <w:sz w:val="22"/>
          <w:szCs w:val="22"/>
        </w:rPr>
        <w:t>VdDK</w:t>
      </w:r>
      <w:proofErr w:type="spellEnd"/>
      <w:r w:rsidR="00937E61">
        <w:rPr>
          <w:rFonts w:ascii="Arial" w:hAnsi="Arial" w:cs="Arial"/>
          <w:sz w:val="22"/>
          <w:szCs w:val="22"/>
        </w:rPr>
        <w:t>-</w:t>
      </w:r>
      <w:r w:rsidR="007A118B">
        <w:rPr>
          <w:rFonts w:ascii="Arial" w:hAnsi="Arial" w:cs="Arial"/>
          <w:sz w:val="22"/>
          <w:szCs w:val="22"/>
        </w:rPr>
        <w:t xml:space="preserve">Vorstandstagung endete mit einem Rundgang </w:t>
      </w:r>
      <w:r w:rsidR="007A118B">
        <w:rPr>
          <w:rFonts w:ascii="Arial" w:hAnsi="Arial" w:cs="Arial"/>
          <w:sz w:val="22"/>
          <w:szCs w:val="22"/>
        </w:rPr>
        <w:lastRenderedPageBreak/>
        <w:t>durch die Ausstellung von Ballerina-Küchen und einem Besuch der Produktion</w:t>
      </w:r>
      <w:r w:rsidR="00937E61">
        <w:rPr>
          <w:rFonts w:ascii="Arial" w:hAnsi="Arial" w:cs="Arial"/>
          <w:sz w:val="22"/>
          <w:szCs w:val="22"/>
        </w:rPr>
        <w:t xml:space="preserve"> – g</w:t>
      </w:r>
      <w:r w:rsidR="003C6161">
        <w:rPr>
          <w:rFonts w:ascii="Arial" w:hAnsi="Arial" w:cs="Arial"/>
          <w:sz w:val="22"/>
          <w:szCs w:val="22"/>
        </w:rPr>
        <w:t xml:space="preserve">eführt von </w:t>
      </w:r>
      <w:r w:rsidR="003C3B9B">
        <w:rPr>
          <w:rFonts w:ascii="Arial" w:hAnsi="Arial" w:cs="Arial"/>
          <w:sz w:val="22"/>
          <w:szCs w:val="22"/>
        </w:rPr>
        <w:t xml:space="preserve">Ballerina-Geschäftsführer </w:t>
      </w:r>
      <w:r w:rsidR="003C6161">
        <w:rPr>
          <w:rFonts w:ascii="Arial" w:hAnsi="Arial" w:cs="Arial"/>
          <w:sz w:val="22"/>
          <w:szCs w:val="22"/>
        </w:rPr>
        <w:t>H</w:t>
      </w:r>
      <w:r w:rsidR="003C3B9B">
        <w:rPr>
          <w:rFonts w:ascii="Arial" w:hAnsi="Arial" w:cs="Arial"/>
          <w:sz w:val="22"/>
          <w:szCs w:val="22"/>
        </w:rPr>
        <w:t xml:space="preserve">eiko </w:t>
      </w:r>
      <w:proofErr w:type="spellStart"/>
      <w:r w:rsidR="003C6161">
        <w:rPr>
          <w:rFonts w:ascii="Arial" w:hAnsi="Arial" w:cs="Arial"/>
          <w:sz w:val="22"/>
          <w:szCs w:val="22"/>
        </w:rPr>
        <w:t>Ellersiek</w:t>
      </w:r>
      <w:proofErr w:type="spellEnd"/>
      <w:r w:rsidR="00937E61">
        <w:rPr>
          <w:rFonts w:ascii="Arial" w:hAnsi="Arial" w:cs="Arial"/>
          <w:sz w:val="22"/>
          <w:szCs w:val="22"/>
        </w:rPr>
        <w:t>.</w:t>
      </w:r>
    </w:p>
    <w:sectPr w:rsidR="00EF0D00" w:rsidSect="00CD2DE4">
      <w:headerReference w:type="default" r:id="rId9"/>
      <w:footerReference w:type="default" r:id="rId10"/>
      <w:pgSz w:w="11906" w:h="16838"/>
      <w:pgMar w:top="3415" w:right="3259" w:bottom="993" w:left="1417" w:header="851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BB" w:rsidRDefault="003A24BB">
      <w:r>
        <w:separator/>
      </w:r>
    </w:p>
  </w:endnote>
  <w:endnote w:type="continuationSeparator" w:id="0">
    <w:p w:rsidR="003A24BB" w:rsidRDefault="003A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B7" w:rsidRDefault="003137BE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A7F2575" wp14:editId="3ACCBEBD">
              <wp:simplePos x="0" y="0"/>
              <wp:positionH relativeFrom="column">
                <wp:posOffset>4796155</wp:posOffset>
              </wp:positionH>
              <wp:positionV relativeFrom="paragraph">
                <wp:posOffset>-1595755</wp:posOffset>
              </wp:positionV>
              <wp:extent cx="1590675" cy="1819275"/>
              <wp:effectExtent l="0" t="0" r="0" b="952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 4-10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0676B7" w:rsidRPr="007C6B53" w:rsidRDefault="00F0402F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Download</w:t>
                          </w:r>
                          <w:proofErr w:type="spellEnd"/>
                          <w:r w:rsidR="000676B7" w:rsidRPr="007C6B53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F0402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C6B53" w:rsidRPr="00F0402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vhk-herford</w:t>
                          </w:r>
                          <w:r w:rsidRPr="00F0402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.de</w:t>
                          </w:r>
                          <w:r w:rsidR="00F0402F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/</w:t>
                          </w:r>
                          <w:r w:rsidR="00ED662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p</w:t>
                          </w:r>
                          <w:r w:rsidR="00164765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resse</w:t>
                          </w:r>
                        </w:p>
                        <w:p w:rsidR="000676B7" w:rsidRPr="007C6B53" w:rsidRDefault="007C6B53" w:rsidP="00BD5E38">
                          <w:pPr>
                            <w:pStyle w:val="berschrift6"/>
                            <w:rPr>
                              <w:b w:val="0"/>
                              <w:color w:val="808080" w:themeColor="background1" w:themeShade="80"/>
                            </w:rPr>
                          </w:pP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(</w:t>
                          </w:r>
                          <w:r w:rsidR="000676B7" w:rsidRPr="007C6B53">
                            <w:rPr>
                              <w:b w:val="0"/>
                              <w:color w:val="808080" w:themeColor="background1" w:themeShade="80"/>
                            </w:rPr>
                            <w:t>vhnd1</w:t>
                          </w:r>
                          <w:r w:rsidR="00040C94">
                            <w:rPr>
                              <w:b w:val="0"/>
                              <w:color w:val="808080" w:themeColor="background1" w:themeShade="80"/>
                            </w:rPr>
                            <w:t>41</w:t>
                          </w:r>
                          <w:r w:rsidR="00E8124C">
                            <w:rPr>
                              <w:b w:val="0"/>
                              <w:color w:val="808080" w:themeColor="background1" w:themeShade="80"/>
                            </w:rPr>
                            <w:t>5</w:t>
                          </w:r>
                          <w:r>
                            <w:rPr>
                              <w:b w:val="0"/>
                              <w:color w:val="808080" w:themeColor="background1" w:themeShade="8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77.65pt;margin-top:-125.65pt;width:125.25pt;height:1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Pq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" filled="f" stroked="f">
              <v:textbox>
                <w:txbxContent>
                  <w:p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0676B7" w:rsidRPr="007C6B53" w:rsidRDefault="00F0402F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="000676B7" w:rsidRPr="007C6B53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  <w:t>:</w:t>
                    </w:r>
                  </w:p>
                  <w:p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F0402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C6B53" w:rsidRPr="00F0402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vhk-herford</w:t>
                    </w:r>
                    <w:r w:rsidRPr="00F0402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.de</w:t>
                    </w:r>
                    <w:r w:rsidR="00F0402F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/</w:t>
                    </w:r>
                    <w:r w:rsidR="00ED662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p</w:t>
                    </w:r>
                    <w:r w:rsidR="00164765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resse</w:t>
                    </w:r>
                  </w:p>
                  <w:p w:rsidR="000676B7" w:rsidRPr="007C6B53" w:rsidRDefault="007C6B53" w:rsidP="00BD5E38">
                    <w:pPr>
                      <w:pStyle w:val="berschrift6"/>
                      <w:rPr>
                        <w:b w:val="0"/>
                        <w:color w:val="808080" w:themeColor="background1" w:themeShade="80"/>
                      </w:rPr>
                    </w:pPr>
                    <w:r>
                      <w:rPr>
                        <w:b w:val="0"/>
                        <w:color w:val="808080" w:themeColor="background1" w:themeShade="80"/>
                      </w:rPr>
                      <w:t>(</w:t>
                    </w:r>
                    <w:r w:rsidR="000676B7" w:rsidRPr="007C6B53">
                      <w:rPr>
                        <w:b w:val="0"/>
                        <w:color w:val="808080" w:themeColor="background1" w:themeShade="80"/>
                      </w:rPr>
                      <w:t>vhnd1</w:t>
                    </w:r>
                    <w:r w:rsidR="00040C94">
                      <w:rPr>
                        <w:b w:val="0"/>
                        <w:color w:val="808080" w:themeColor="background1" w:themeShade="80"/>
                      </w:rPr>
                      <w:t>41</w:t>
                    </w:r>
                    <w:r w:rsidR="00E8124C">
                      <w:rPr>
                        <w:b w:val="0"/>
                        <w:color w:val="808080" w:themeColor="background1" w:themeShade="80"/>
                      </w:rPr>
                      <w:t>5</w:t>
                    </w:r>
                    <w:r>
                      <w:rPr>
                        <w:b w:val="0"/>
                        <w:color w:val="808080" w:themeColor="background1" w:themeShade="8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BB" w:rsidRDefault="003A24BB">
      <w:r>
        <w:separator/>
      </w:r>
    </w:p>
  </w:footnote>
  <w:footnote w:type="continuationSeparator" w:id="0">
    <w:p w:rsidR="003A24BB" w:rsidRDefault="003A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B7" w:rsidRPr="00CC7090" w:rsidRDefault="000676B7" w:rsidP="00FD55B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F74EF6A" wp14:editId="1411805D">
          <wp:simplePos x="0" y="0"/>
          <wp:positionH relativeFrom="margin">
            <wp:posOffset>3960495</wp:posOffset>
          </wp:positionH>
          <wp:positionV relativeFrom="margin">
            <wp:posOffset>-1558925</wp:posOffset>
          </wp:positionV>
          <wp:extent cx="2339340" cy="678180"/>
          <wp:effectExtent l="19050" t="0" r="3810" b="0"/>
          <wp:wrapSquare wrapText="bothSides"/>
          <wp:docPr id="27" name="Bild 27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7E7634DE" wp14:editId="17D7149F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975" cy="676275"/>
          <wp:effectExtent l="19050" t="0" r="3175" b="0"/>
          <wp:wrapSquare wrapText="bothSides"/>
          <wp:docPr id="26" name="Bild 26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0676B7" w:rsidRPr="007A02D4" w:rsidRDefault="00040C94" w:rsidP="00FD55B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Okto</w:t>
    </w:r>
    <w:r w:rsidR="00F0402F">
      <w:rPr>
        <w:rFonts w:ascii="Arial" w:hAnsi="Arial" w:cs="Arial"/>
        <w:color w:val="808080"/>
      </w:rPr>
      <w:t xml:space="preserve">ber </w:t>
    </w:r>
    <w:r w:rsidR="007C6B53">
      <w:rPr>
        <w:rFonts w:ascii="Arial" w:hAnsi="Arial" w:cs="Arial"/>
        <w:color w:val="808080"/>
      </w:rPr>
      <w:t>201</w:t>
    </w:r>
    <w:r w:rsidR="00ED6626">
      <w:rPr>
        <w:rFonts w:ascii="Arial" w:hAnsi="Arial" w:cs="Arial"/>
        <w:color w:val="808080"/>
      </w:rPr>
      <w:t>4</w:t>
    </w:r>
  </w:p>
  <w:p w:rsidR="000676B7" w:rsidRPr="007A02D4" w:rsidRDefault="000676B7" w:rsidP="00971345">
    <w:pPr>
      <w:pStyle w:val="Kopfzeile"/>
      <w:tabs>
        <w:tab w:val="clear" w:pos="4536"/>
        <w:tab w:val="clear" w:pos="9072"/>
        <w:tab w:val="left" w:pos="1575"/>
      </w:tabs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="00E842A5"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="00E842A5" w:rsidRPr="007A02D4">
      <w:rPr>
        <w:rFonts w:ascii="Arial" w:hAnsi="Arial" w:cs="Arial"/>
        <w:color w:val="808080"/>
      </w:rPr>
      <w:fldChar w:fldCharType="separate"/>
    </w:r>
    <w:r w:rsidR="00122929">
      <w:rPr>
        <w:rFonts w:ascii="Arial" w:hAnsi="Arial" w:cs="Arial"/>
        <w:noProof/>
        <w:color w:val="808080"/>
      </w:rPr>
      <w:t>4</w:t>
    </w:r>
    <w:r w:rsidR="00E842A5" w:rsidRPr="007A02D4">
      <w:rPr>
        <w:rFonts w:ascii="Arial" w:hAnsi="Arial" w:cs="Arial"/>
        <w:color w:val="808080"/>
      </w:rPr>
      <w:fldChar w:fldCharType="end"/>
    </w:r>
    <w:r>
      <w:rPr>
        <w:rFonts w:ascii="Arial" w:hAnsi="Arial" w:cs="Arial"/>
        <w:color w:val="808080"/>
      </w:rPr>
      <w:tab/>
    </w:r>
  </w:p>
  <w:p w:rsidR="000676B7" w:rsidRDefault="000676B7">
    <w:pPr>
      <w:pStyle w:val="Kopfzeile"/>
      <w:spacing w:line="360" w:lineRule="auto"/>
      <w:rPr>
        <w:rFonts w:ascii="Arial" w:hAnsi="Arial" w:cs="Arial"/>
      </w:rPr>
    </w:pPr>
  </w:p>
  <w:p w:rsidR="000676B7" w:rsidRDefault="00EC716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313EE7DC" wp14:editId="5551C36E">
              <wp:simplePos x="0" y="0"/>
              <wp:positionH relativeFrom="column">
                <wp:posOffset>4845685</wp:posOffset>
              </wp:positionH>
              <wp:positionV relativeFrom="paragraph">
                <wp:posOffset>402590</wp:posOffset>
              </wp:positionV>
              <wp:extent cx="1605915" cy="4701540"/>
              <wp:effectExtent l="0" t="0" r="0" b="381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470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  <w:t>Verband der Deutschen Küchenmöbelindustrie e.V.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  <w:t>(VdDK)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777777"/>
                              <w:sz w:val="18"/>
                            </w:rPr>
                          </w:pP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Dr. Lucas Heumann</w:t>
                          </w:r>
                          <w:r w:rsidRPr="00AA5A7E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AA5A7E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>Goebenstr</w:t>
                          </w:r>
                          <w:proofErr w:type="spellEnd"/>
                          <w:r w:rsidRPr="00AA5A7E">
                            <w:rPr>
                              <w:rFonts w:ascii="Arial" w:hAnsi="Arial" w:cs="Arial"/>
                              <w:iCs/>
                              <w:color w:val="777777"/>
                              <w:sz w:val="18"/>
                            </w:rPr>
                            <w:t>. 4-10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  <w:t>32052 Herford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0676B7" w:rsidRPr="00AA5A7E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:rsidR="000676B7" w:rsidRDefault="000676B7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Pr="00AA5A7E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QR-Code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zur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Webseite</w:t>
                          </w:r>
                          <w:proofErr w:type="spellEnd"/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Verbände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der Holz-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und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Möbelindustrie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e.V.</w:t>
                          </w:r>
                          <w:proofErr w:type="spellEnd"/>
                        </w:p>
                        <w:p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:rsidR="00E13730" w:rsidRPr="00AA5A7E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B471463" wp14:editId="10E5CA99">
                                <wp:extent cx="790575" cy="790575"/>
                                <wp:effectExtent l="0" t="0" r="0" b="0"/>
                                <wp:docPr id="9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13730" w:rsidRPr="003D2B45" w:rsidRDefault="00E13730" w:rsidP="00E13730">
                          <w:pPr>
                            <w:rPr>
                              <w:lang w:val="fr-FR"/>
                            </w:rPr>
                          </w:pPr>
                        </w:p>
                        <w:p w:rsidR="000676B7" w:rsidRPr="003D2B45" w:rsidRDefault="000676B7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1.55pt;margin-top:31.7pt;width:126.45pt;height:370.2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" stroked="f" strokecolor="gray" strokeweight=".5pt">
              <v:textbox inset="1.5mm,,1.5mm,1mm">
                <w:txbxContent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Verband der Deutschen Küchenmöbelindustrie e.V.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  <w:t>(VdDK)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777777"/>
                        <w:sz w:val="18"/>
                      </w:rPr>
                    </w:pP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</w:rPr>
                      <w:t>Dr. Lucas Heumann</w:t>
                    </w:r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 xml:space="preserve"> </w:t>
                    </w:r>
                    <w:proofErr w:type="spellStart"/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>Goebenstr</w:t>
                    </w:r>
                    <w:proofErr w:type="spellEnd"/>
                    <w:r w:rsidRPr="00AA5A7E">
                      <w:rPr>
                        <w:rFonts w:ascii="Arial" w:hAnsi="Arial" w:cs="Arial"/>
                        <w:iCs/>
                        <w:color w:val="777777"/>
                        <w:sz w:val="18"/>
                      </w:rPr>
                      <w:t>. 4-10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</w:rPr>
                      <w:t>32052 Herford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Fon: +49 5221 1265-0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Fax: +49 5221 1265-65</w:t>
                    </w:r>
                  </w:p>
                  <w:p w:rsidR="000676B7" w:rsidRPr="00AA5A7E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info@vhk-herford.de</w:t>
                    </w:r>
                  </w:p>
                  <w:p w:rsidR="000676B7" w:rsidRDefault="000676B7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Pr="00AA5A7E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QR-Code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zur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Webseite</w:t>
                    </w:r>
                    <w:proofErr w:type="spellEnd"/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Verbände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der Holz-</w:t>
                    </w: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und</w:t>
                    </w:r>
                    <w:proofErr w:type="gram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Möbelindustrie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</w:t>
                    </w:r>
                    <w:proofErr w:type="spellEnd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e.V.</w:t>
                    </w:r>
                    <w:proofErr w:type="spellEnd"/>
                  </w:p>
                  <w:p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:rsidR="00E13730" w:rsidRPr="00AA5A7E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15AE0EAB" wp14:editId="517562B4">
                          <wp:extent cx="790575" cy="790575"/>
                          <wp:effectExtent l="0" t="0" r="0" b="0"/>
                          <wp:docPr id="9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13730" w:rsidRPr="003D2B45" w:rsidRDefault="00E13730" w:rsidP="00E13730">
                    <w:pPr>
                      <w:rPr>
                        <w:lang w:val="fr-FR"/>
                      </w:rPr>
                    </w:pPr>
                  </w:p>
                  <w:p w:rsidR="000676B7" w:rsidRPr="003D2B45" w:rsidRDefault="000676B7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3137BE"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3CC32B01" wp14:editId="26558940">
              <wp:simplePos x="0" y="0"/>
              <wp:positionH relativeFrom="column">
                <wp:posOffset>4843779</wp:posOffset>
              </wp:positionH>
              <wp:positionV relativeFrom="paragraph">
                <wp:posOffset>448310</wp:posOffset>
              </wp:positionV>
              <wp:extent cx="0" cy="762000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4pt,35.3pt" to="381.4pt,6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LVFAIAACkEAAAOAAAAZHJzL2Uyb0RvYy54bWysU8GO2jAQvVfqP1i+QxI2sG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C212C"/>
    <w:multiLevelType w:val="hybridMultilevel"/>
    <w:tmpl w:val="FA80C4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6"/>
    <w:rsid w:val="00000D2E"/>
    <w:rsid w:val="0002111F"/>
    <w:rsid w:val="00021293"/>
    <w:rsid w:val="00021BE5"/>
    <w:rsid w:val="000318DE"/>
    <w:rsid w:val="000400EA"/>
    <w:rsid w:val="00040C94"/>
    <w:rsid w:val="00051C07"/>
    <w:rsid w:val="000569ED"/>
    <w:rsid w:val="00056ABA"/>
    <w:rsid w:val="00064A38"/>
    <w:rsid w:val="000676B7"/>
    <w:rsid w:val="00075B99"/>
    <w:rsid w:val="000779BD"/>
    <w:rsid w:val="000873B1"/>
    <w:rsid w:val="000878B7"/>
    <w:rsid w:val="000A2E96"/>
    <w:rsid w:val="000A305E"/>
    <w:rsid w:val="000A3EB0"/>
    <w:rsid w:val="000A77CE"/>
    <w:rsid w:val="000A7EDA"/>
    <w:rsid w:val="000B0024"/>
    <w:rsid w:val="000B364A"/>
    <w:rsid w:val="000B5D83"/>
    <w:rsid w:val="000C2BEC"/>
    <w:rsid w:val="000C64A4"/>
    <w:rsid w:val="000C793F"/>
    <w:rsid w:val="000D26F0"/>
    <w:rsid w:val="000D6227"/>
    <w:rsid w:val="000D65E1"/>
    <w:rsid w:val="000D68FF"/>
    <w:rsid w:val="000E29BB"/>
    <w:rsid w:val="000E658B"/>
    <w:rsid w:val="000F7F4D"/>
    <w:rsid w:val="001015F1"/>
    <w:rsid w:val="00101FE6"/>
    <w:rsid w:val="00110D84"/>
    <w:rsid w:val="001160E1"/>
    <w:rsid w:val="00116FDF"/>
    <w:rsid w:val="00122929"/>
    <w:rsid w:val="001358CC"/>
    <w:rsid w:val="001425B2"/>
    <w:rsid w:val="001477E4"/>
    <w:rsid w:val="00163F99"/>
    <w:rsid w:val="00164765"/>
    <w:rsid w:val="00170345"/>
    <w:rsid w:val="00171F4F"/>
    <w:rsid w:val="00173975"/>
    <w:rsid w:val="00174C8B"/>
    <w:rsid w:val="00176FA2"/>
    <w:rsid w:val="00183265"/>
    <w:rsid w:val="00183DAB"/>
    <w:rsid w:val="00186B7D"/>
    <w:rsid w:val="00187F96"/>
    <w:rsid w:val="0019542A"/>
    <w:rsid w:val="0019775C"/>
    <w:rsid w:val="001A47DC"/>
    <w:rsid w:val="001C132C"/>
    <w:rsid w:val="001C1B7E"/>
    <w:rsid w:val="001C4C99"/>
    <w:rsid w:val="001C550C"/>
    <w:rsid w:val="001D29D5"/>
    <w:rsid w:val="001D352E"/>
    <w:rsid w:val="001E0C4E"/>
    <w:rsid w:val="001E5EB5"/>
    <w:rsid w:val="001F2DE0"/>
    <w:rsid w:val="001F4738"/>
    <w:rsid w:val="001F6148"/>
    <w:rsid w:val="00200523"/>
    <w:rsid w:val="00201EBC"/>
    <w:rsid w:val="00215FBB"/>
    <w:rsid w:val="00221056"/>
    <w:rsid w:val="0022660D"/>
    <w:rsid w:val="002307DE"/>
    <w:rsid w:val="00246FA3"/>
    <w:rsid w:val="002477B2"/>
    <w:rsid w:val="00260DDC"/>
    <w:rsid w:val="00260EA3"/>
    <w:rsid w:val="0026380D"/>
    <w:rsid w:val="002643EA"/>
    <w:rsid w:val="002650BE"/>
    <w:rsid w:val="00266748"/>
    <w:rsid w:val="002767BC"/>
    <w:rsid w:val="00276B6E"/>
    <w:rsid w:val="0028004E"/>
    <w:rsid w:val="002800FB"/>
    <w:rsid w:val="002825E3"/>
    <w:rsid w:val="00282EA1"/>
    <w:rsid w:val="00292E05"/>
    <w:rsid w:val="00296C2B"/>
    <w:rsid w:val="002A07A8"/>
    <w:rsid w:val="002A6F4E"/>
    <w:rsid w:val="002B47DA"/>
    <w:rsid w:val="002B751F"/>
    <w:rsid w:val="002C2739"/>
    <w:rsid w:val="002C3166"/>
    <w:rsid w:val="002C4CC2"/>
    <w:rsid w:val="002C6148"/>
    <w:rsid w:val="002C7BBA"/>
    <w:rsid w:val="002D20E1"/>
    <w:rsid w:val="002D69B4"/>
    <w:rsid w:val="002E6C8E"/>
    <w:rsid w:val="002F17D9"/>
    <w:rsid w:val="002F470D"/>
    <w:rsid w:val="002F4D3A"/>
    <w:rsid w:val="002F518A"/>
    <w:rsid w:val="00306F90"/>
    <w:rsid w:val="00307536"/>
    <w:rsid w:val="003137BE"/>
    <w:rsid w:val="00320410"/>
    <w:rsid w:val="0033013B"/>
    <w:rsid w:val="0033108C"/>
    <w:rsid w:val="003317CF"/>
    <w:rsid w:val="00335248"/>
    <w:rsid w:val="003357CA"/>
    <w:rsid w:val="00345597"/>
    <w:rsid w:val="003462E9"/>
    <w:rsid w:val="00360B37"/>
    <w:rsid w:val="00364689"/>
    <w:rsid w:val="00367572"/>
    <w:rsid w:val="00375902"/>
    <w:rsid w:val="00376314"/>
    <w:rsid w:val="0038228D"/>
    <w:rsid w:val="0038632E"/>
    <w:rsid w:val="00392AA0"/>
    <w:rsid w:val="00393DF3"/>
    <w:rsid w:val="00396BD3"/>
    <w:rsid w:val="003A24BB"/>
    <w:rsid w:val="003A34AA"/>
    <w:rsid w:val="003B72F8"/>
    <w:rsid w:val="003C3B9B"/>
    <w:rsid w:val="003C6161"/>
    <w:rsid w:val="003D2B45"/>
    <w:rsid w:val="003D47E9"/>
    <w:rsid w:val="003D5600"/>
    <w:rsid w:val="003D7AC3"/>
    <w:rsid w:val="003E1F72"/>
    <w:rsid w:val="003E2139"/>
    <w:rsid w:val="003E7B3D"/>
    <w:rsid w:val="00405058"/>
    <w:rsid w:val="004054E1"/>
    <w:rsid w:val="00406A58"/>
    <w:rsid w:val="00413B65"/>
    <w:rsid w:val="004173DB"/>
    <w:rsid w:val="0042515B"/>
    <w:rsid w:val="004267A3"/>
    <w:rsid w:val="00427DAB"/>
    <w:rsid w:val="00427DE5"/>
    <w:rsid w:val="004310C5"/>
    <w:rsid w:val="00440971"/>
    <w:rsid w:val="004409B5"/>
    <w:rsid w:val="00444B46"/>
    <w:rsid w:val="00445618"/>
    <w:rsid w:val="004465E4"/>
    <w:rsid w:val="00452BA2"/>
    <w:rsid w:val="00470DFE"/>
    <w:rsid w:val="00471D27"/>
    <w:rsid w:val="00475213"/>
    <w:rsid w:val="00477F9D"/>
    <w:rsid w:val="0049018B"/>
    <w:rsid w:val="00490379"/>
    <w:rsid w:val="00496DC8"/>
    <w:rsid w:val="00497306"/>
    <w:rsid w:val="004A037F"/>
    <w:rsid w:val="004A0734"/>
    <w:rsid w:val="004A4319"/>
    <w:rsid w:val="004B1D7F"/>
    <w:rsid w:val="004C326C"/>
    <w:rsid w:val="004C7903"/>
    <w:rsid w:val="004D31D8"/>
    <w:rsid w:val="004E09A6"/>
    <w:rsid w:val="004E3BC9"/>
    <w:rsid w:val="004F38DC"/>
    <w:rsid w:val="004F508E"/>
    <w:rsid w:val="00507D08"/>
    <w:rsid w:val="005158A3"/>
    <w:rsid w:val="00525968"/>
    <w:rsid w:val="005303B9"/>
    <w:rsid w:val="00533500"/>
    <w:rsid w:val="00533CF8"/>
    <w:rsid w:val="00536B1D"/>
    <w:rsid w:val="00576C9A"/>
    <w:rsid w:val="00591293"/>
    <w:rsid w:val="005915D2"/>
    <w:rsid w:val="00595844"/>
    <w:rsid w:val="005A618F"/>
    <w:rsid w:val="005A7351"/>
    <w:rsid w:val="005B46B4"/>
    <w:rsid w:val="005C07A0"/>
    <w:rsid w:val="005C74AB"/>
    <w:rsid w:val="005C74C1"/>
    <w:rsid w:val="005D3913"/>
    <w:rsid w:val="005D5397"/>
    <w:rsid w:val="005D68BD"/>
    <w:rsid w:val="005D7A16"/>
    <w:rsid w:val="005D7A3D"/>
    <w:rsid w:val="005E055F"/>
    <w:rsid w:val="005F0F7C"/>
    <w:rsid w:val="005F21C1"/>
    <w:rsid w:val="005F33AA"/>
    <w:rsid w:val="005F374D"/>
    <w:rsid w:val="005F3B8E"/>
    <w:rsid w:val="00607343"/>
    <w:rsid w:val="006137BA"/>
    <w:rsid w:val="006259C1"/>
    <w:rsid w:val="00625DCA"/>
    <w:rsid w:val="00635A31"/>
    <w:rsid w:val="00643597"/>
    <w:rsid w:val="00646627"/>
    <w:rsid w:val="00646FDE"/>
    <w:rsid w:val="0065519F"/>
    <w:rsid w:val="00660C7A"/>
    <w:rsid w:val="00661918"/>
    <w:rsid w:val="0066290F"/>
    <w:rsid w:val="00664562"/>
    <w:rsid w:val="006675E8"/>
    <w:rsid w:val="00670C44"/>
    <w:rsid w:val="00677C4C"/>
    <w:rsid w:val="006874EB"/>
    <w:rsid w:val="006875B8"/>
    <w:rsid w:val="00687FDE"/>
    <w:rsid w:val="00690912"/>
    <w:rsid w:val="006A320E"/>
    <w:rsid w:val="006A4C02"/>
    <w:rsid w:val="006B24A2"/>
    <w:rsid w:val="006B24DE"/>
    <w:rsid w:val="006B2582"/>
    <w:rsid w:val="006B48CA"/>
    <w:rsid w:val="006B752B"/>
    <w:rsid w:val="006C1916"/>
    <w:rsid w:val="006D74B4"/>
    <w:rsid w:val="006E1894"/>
    <w:rsid w:val="006E5B2C"/>
    <w:rsid w:val="006F1F62"/>
    <w:rsid w:val="007128E9"/>
    <w:rsid w:val="0071347F"/>
    <w:rsid w:val="0071787F"/>
    <w:rsid w:val="007240DC"/>
    <w:rsid w:val="00727545"/>
    <w:rsid w:val="0074608E"/>
    <w:rsid w:val="00750003"/>
    <w:rsid w:val="0075283E"/>
    <w:rsid w:val="00752BEE"/>
    <w:rsid w:val="007557E9"/>
    <w:rsid w:val="00762693"/>
    <w:rsid w:val="00766513"/>
    <w:rsid w:val="00771C6B"/>
    <w:rsid w:val="0079245D"/>
    <w:rsid w:val="007A02D4"/>
    <w:rsid w:val="007A118B"/>
    <w:rsid w:val="007A3962"/>
    <w:rsid w:val="007A4BF3"/>
    <w:rsid w:val="007A4D17"/>
    <w:rsid w:val="007A72C0"/>
    <w:rsid w:val="007B7461"/>
    <w:rsid w:val="007B7D3D"/>
    <w:rsid w:val="007C2B9A"/>
    <w:rsid w:val="007C6B53"/>
    <w:rsid w:val="007D5433"/>
    <w:rsid w:val="007F1438"/>
    <w:rsid w:val="007F558F"/>
    <w:rsid w:val="007F7CD2"/>
    <w:rsid w:val="00807C80"/>
    <w:rsid w:val="008155A0"/>
    <w:rsid w:val="00820AD1"/>
    <w:rsid w:val="00824E2B"/>
    <w:rsid w:val="00835984"/>
    <w:rsid w:val="00844BF1"/>
    <w:rsid w:val="008456E5"/>
    <w:rsid w:val="00853783"/>
    <w:rsid w:val="00853B58"/>
    <w:rsid w:val="00853BE7"/>
    <w:rsid w:val="00855D87"/>
    <w:rsid w:val="00860784"/>
    <w:rsid w:val="00863641"/>
    <w:rsid w:val="0086592D"/>
    <w:rsid w:val="00866CF8"/>
    <w:rsid w:val="00875AAB"/>
    <w:rsid w:val="00882E4E"/>
    <w:rsid w:val="00886B52"/>
    <w:rsid w:val="00887504"/>
    <w:rsid w:val="00896C13"/>
    <w:rsid w:val="0089785D"/>
    <w:rsid w:val="008A128A"/>
    <w:rsid w:val="008A3A5C"/>
    <w:rsid w:val="008B163C"/>
    <w:rsid w:val="008B75AF"/>
    <w:rsid w:val="008C4453"/>
    <w:rsid w:val="008D5A76"/>
    <w:rsid w:val="008D5CAA"/>
    <w:rsid w:val="008E3BE6"/>
    <w:rsid w:val="008E5EDB"/>
    <w:rsid w:val="008E6ABF"/>
    <w:rsid w:val="008F1346"/>
    <w:rsid w:val="008F56BC"/>
    <w:rsid w:val="00905884"/>
    <w:rsid w:val="00905E23"/>
    <w:rsid w:val="0091128C"/>
    <w:rsid w:val="00912B4C"/>
    <w:rsid w:val="00917FB8"/>
    <w:rsid w:val="00920262"/>
    <w:rsid w:val="0093019F"/>
    <w:rsid w:val="00937E61"/>
    <w:rsid w:val="00941918"/>
    <w:rsid w:val="00942BD5"/>
    <w:rsid w:val="00956E8F"/>
    <w:rsid w:val="00962937"/>
    <w:rsid w:val="00971345"/>
    <w:rsid w:val="00975BBA"/>
    <w:rsid w:val="0099205F"/>
    <w:rsid w:val="00994038"/>
    <w:rsid w:val="009A109E"/>
    <w:rsid w:val="009A2B10"/>
    <w:rsid w:val="009B3A01"/>
    <w:rsid w:val="009B4204"/>
    <w:rsid w:val="009C1572"/>
    <w:rsid w:val="009C2D2E"/>
    <w:rsid w:val="009D43D1"/>
    <w:rsid w:val="009D565C"/>
    <w:rsid w:val="009D69D0"/>
    <w:rsid w:val="009F01A8"/>
    <w:rsid w:val="009F0F22"/>
    <w:rsid w:val="00A0110F"/>
    <w:rsid w:val="00A05A57"/>
    <w:rsid w:val="00A05FAD"/>
    <w:rsid w:val="00A15F2F"/>
    <w:rsid w:val="00A2230C"/>
    <w:rsid w:val="00A26925"/>
    <w:rsid w:val="00A421EA"/>
    <w:rsid w:val="00A42860"/>
    <w:rsid w:val="00A445B8"/>
    <w:rsid w:val="00A455D6"/>
    <w:rsid w:val="00A4798E"/>
    <w:rsid w:val="00A527EA"/>
    <w:rsid w:val="00A627BA"/>
    <w:rsid w:val="00A64222"/>
    <w:rsid w:val="00A71FA0"/>
    <w:rsid w:val="00A859B9"/>
    <w:rsid w:val="00A9102F"/>
    <w:rsid w:val="00A94ECC"/>
    <w:rsid w:val="00AA5A7E"/>
    <w:rsid w:val="00AB09B9"/>
    <w:rsid w:val="00AB47E1"/>
    <w:rsid w:val="00AB588A"/>
    <w:rsid w:val="00AB5C64"/>
    <w:rsid w:val="00AC22C9"/>
    <w:rsid w:val="00AE33F3"/>
    <w:rsid w:val="00AE4659"/>
    <w:rsid w:val="00AE5A80"/>
    <w:rsid w:val="00AE727E"/>
    <w:rsid w:val="00AF541B"/>
    <w:rsid w:val="00B023F2"/>
    <w:rsid w:val="00B03FBB"/>
    <w:rsid w:val="00B11031"/>
    <w:rsid w:val="00B11469"/>
    <w:rsid w:val="00B13D0B"/>
    <w:rsid w:val="00B20D58"/>
    <w:rsid w:val="00B211FC"/>
    <w:rsid w:val="00B254C4"/>
    <w:rsid w:val="00B347D0"/>
    <w:rsid w:val="00B4184C"/>
    <w:rsid w:val="00B505C0"/>
    <w:rsid w:val="00B61861"/>
    <w:rsid w:val="00B71AA5"/>
    <w:rsid w:val="00B910D3"/>
    <w:rsid w:val="00B9516B"/>
    <w:rsid w:val="00BB3286"/>
    <w:rsid w:val="00BC110A"/>
    <w:rsid w:val="00BC3134"/>
    <w:rsid w:val="00BC7011"/>
    <w:rsid w:val="00BD13AE"/>
    <w:rsid w:val="00BD211C"/>
    <w:rsid w:val="00BD246E"/>
    <w:rsid w:val="00BD424C"/>
    <w:rsid w:val="00BD5E38"/>
    <w:rsid w:val="00BE25B0"/>
    <w:rsid w:val="00BE4F0E"/>
    <w:rsid w:val="00BE5E14"/>
    <w:rsid w:val="00BF376E"/>
    <w:rsid w:val="00BF3A84"/>
    <w:rsid w:val="00BF7E4F"/>
    <w:rsid w:val="00C0343D"/>
    <w:rsid w:val="00C04210"/>
    <w:rsid w:val="00C056BC"/>
    <w:rsid w:val="00C06E16"/>
    <w:rsid w:val="00C1509E"/>
    <w:rsid w:val="00C24AB0"/>
    <w:rsid w:val="00C33D2B"/>
    <w:rsid w:val="00C45D01"/>
    <w:rsid w:val="00C464F4"/>
    <w:rsid w:val="00C5177E"/>
    <w:rsid w:val="00C51D81"/>
    <w:rsid w:val="00C5282F"/>
    <w:rsid w:val="00C60B0F"/>
    <w:rsid w:val="00C63E76"/>
    <w:rsid w:val="00C66216"/>
    <w:rsid w:val="00C71BF1"/>
    <w:rsid w:val="00C74EC3"/>
    <w:rsid w:val="00C8263B"/>
    <w:rsid w:val="00C83111"/>
    <w:rsid w:val="00C86267"/>
    <w:rsid w:val="00CA40C8"/>
    <w:rsid w:val="00CA55E3"/>
    <w:rsid w:val="00CB4CEE"/>
    <w:rsid w:val="00CB4F65"/>
    <w:rsid w:val="00CC0F1C"/>
    <w:rsid w:val="00CC7090"/>
    <w:rsid w:val="00CD18D4"/>
    <w:rsid w:val="00CD2DE4"/>
    <w:rsid w:val="00CD4DE1"/>
    <w:rsid w:val="00CE09CA"/>
    <w:rsid w:val="00CE61D7"/>
    <w:rsid w:val="00CF04B4"/>
    <w:rsid w:val="00CF1FC8"/>
    <w:rsid w:val="00CF590C"/>
    <w:rsid w:val="00D034A4"/>
    <w:rsid w:val="00D04176"/>
    <w:rsid w:val="00D26399"/>
    <w:rsid w:val="00D364C6"/>
    <w:rsid w:val="00D44BE1"/>
    <w:rsid w:val="00D45106"/>
    <w:rsid w:val="00D476DE"/>
    <w:rsid w:val="00D557DE"/>
    <w:rsid w:val="00D5640F"/>
    <w:rsid w:val="00D56FC9"/>
    <w:rsid w:val="00D654A0"/>
    <w:rsid w:val="00D704AD"/>
    <w:rsid w:val="00D743B1"/>
    <w:rsid w:val="00D80237"/>
    <w:rsid w:val="00D80A9B"/>
    <w:rsid w:val="00D81478"/>
    <w:rsid w:val="00D82745"/>
    <w:rsid w:val="00D828A5"/>
    <w:rsid w:val="00D92316"/>
    <w:rsid w:val="00D9508C"/>
    <w:rsid w:val="00DA1B18"/>
    <w:rsid w:val="00DA7120"/>
    <w:rsid w:val="00DB0E62"/>
    <w:rsid w:val="00DB42C8"/>
    <w:rsid w:val="00DB736E"/>
    <w:rsid w:val="00DC002F"/>
    <w:rsid w:val="00DC2100"/>
    <w:rsid w:val="00DC32A7"/>
    <w:rsid w:val="00DC4879"/>
    <w:rsid w:val="00DC5A9C"/>
    <w:rsid w:val="00DC6E1D"/>
    <w:rsid w:val="00DD72A2"/>
    <w:rsid w:val="00DD72E8"/>
    <w:rsid w:val="00DD732A"/>
    <w:rsid w:val="00DF1F95"/>
    <w:rsid w:val="00DF2B4D"/>
    <w:rsid w:val="00DF3C65"/>
    <w:rsid w:val="00DF5D7E"/>
    <w:rsid w:val="00DF6623"/>
    <w:rsid w:val="00E0000D"/>
    <w:rsid w:val="00E13730"/>
    <w:rsid w:val="00E146D3"/>
    <w:rsid w:val="00E14B8C"/>
    <w:rsid w:val="00E317C7"/>
    <w:rsid w:val="00E37329"/>
    <w:rsid w:val="00E41768"/>
    <w:rsid w:val="00E5316B"/>
    <w:rsid w:val="00E5343A"/>
    <w:rsid w:val="00E55CC6"/>
    <w:rsid w:val="00E55F5F"/>
    <w:rsid w:val="00E8124C"/>
    <w:rsid w:val="00E842A5"/>
    <w:rsid w:val="00E953F8"/>
    <w:rsid w:val="00E959D2"/>
    <w:rsid w:val="00EA401D"/>
    <w:rsid w:val="00EB2453"/>
    <w:rsid w:val="00EB34AF"/>
    <w:rsid w:val="00EB765C"/>
    <w:rsid w:val="00EC3C5A"/>
    <w:rsid w:val="00EC4BE3"/>
    <w:rsid w:val="00EC5423"/>
    <w:rsid w:val="00EC7168"/>
    <w:rsid w:val="00ED4B4E"/>
    <w:rsid w:val="00ED6626"/>
    <w:rsid w:val="00ED7D8F"/>
    <w:rsid w:val="00EE11A0"/>
    <w:rsid w:val="00EE4485"/>
    <w:rsid w:val="00EE4F06"/>
    <w:rsid w:val="00EF0D00"/>
    <w:rsid w:val="00F0402F"/>
    <w:rsid w:val="00F06455"/>
    <w:rsid w:val="00F1390C"/>
    <w:rsid w:val="00F16D5A"/>
    <w:rsid w:val="00F17364"/>
    <w:rsid w:val="00F2678F"/>
    <w:rsid w:val="00F27F95"/>
    <w:rsid w:val="00F30FD6"/>
    <w:rsid w:val="00F310E8"/>
    <w:rsid w:val="00F50BF4"/>
    <w:rsid w:val="00F5198E"/>
    <w:rsid w:val="00F56139"/>
    <w:rsid w:val="00F62813"/>
    <w:rsid w:val="00F64148"/>
    <w:rsid w:val="00F77E2D"/>
    <w:rsid w:val="00F85B57"/>
    <w:rsid w:val="00F85BAC"/>
    <w:rsid w:val="00F87FEA"/>
    <w:rsid w:val="00F960AF"/>
    <w:rsid w:val="00FA5E68"/>
    <w:rsid w:val="00FA6A3D"/>
    <w:rsid w:val="00FA6D3F"/>
    <w:rsid w:val="00FB56BD"/>
    <w:rsid w:val="00FC03D5"/>
    <w:rsid w:val="00FC2866"/>
    <w:rsid w:val="00FC6059"/>
    <w:rsid w:val="00FD55B9"/>
    <w:rsid w:val="00FE23CE"/>
    <w:rsid w:val="00FE4C9F"/>
    <w:rsid w:val="00FF5565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EF00-2FFA-4945-83F5-F599792C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2014-10-22T13:46:00Z</dcterms:created>
  <dcterms:modified xsi:type="dcterms:W3CDTF">2014-10-22T13:46:00Z</dcterms:modified>
</cp:coreProperties>
</file>