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65" w:rsidRDefault="0064104C" w:rsidP="00DD76D5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Neuer </w:t>
      </w:r>
      <w:proofErr w:type="spellStart"/>
      <w:r w:rsidR="00E130C7">
        <w:rPr>
          <w:rFonts w:ascii="Arial" w:eastAsia="Calibri" w:hAnsi="Arial" w:cs="Arial"/>
          <w:b/>
        </w:rPr>
        <w:t>VdDP</w:t>
      </w:r>
      <w:proofErr w:type="spellEnd"/>
      <w:r w:rsidR="00E130C7">
        <w:rPr>
          <w:rFonts w:ascii="Arial" w:eastAsia="Calibri" w:hAnsi="Arial" w:cs="Arial"/>
          <w:b/>
        </w:rPr>
        <w:t>-Vorstand einstimmig gewählt</w:t>
      </w:r>
    </w:p>
    <w:p w:rsidR="00DD76D5" w:rsidRDefault="00DD76D5" w:rsidP="00DD76D5">
      <w:pPr>
        <w:spacing w:line="360" w:lineRule="auto"/>
        <w:rPr>
          <w:rFonts w:ascii="Arial" w:eastAsia="Calibri" w:hAnsi="Arial" w:cs="Arial"/>
          <w:b/>
        </w:rPr>
      </w:pPr>
    </w:p>
    <w:p w:rsidR="00DD76D5" w:rsidRDefault="00E130C7" w:rsidP="00DD76D5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Polstermöbelindustrie </w:t>
      </w:r>
      <w:r w:rsidR="00136CD7">
        <w:rPr>
          <w:rFonts w:ascii="Arial" w:eastAsia="Calibri" w:hAnsi="Arial" w:cs="Arial"/>
          <w:b/>
        </w:rPr>
        <w:t>stolz auf erfolgreiche</w:t>
      </w:r>
      <w:r w:rsidR="00321FAB">
        <w:rPr>
          <w:rFonts w:ascii="Arial" w:eastAsia="Calibri" w:hAnsi="Arial" w:cs="Arial"/>
          <w:b/>
        </w:rPr>
        <w:t xml:space="preserve"> Verbandsarbeit</w:t>
      </w:r>
    </w:p>
    <w:p w:rsidR="00DD76D5" w:rsidRDefault="00DD76D5" w:rsidP="00DD76D5">
      <w:pPr>
        <w:spacing w:line="360" w:lineRule="auto"/>
        <w:rPr>
          <w:rFonts w:ascii="Arial" w:eastAsia="Calibri" w:hAnsi="Arial" w:cs="Arial"/>
          <w:b/>
        </w:rPr>
      </w:pPr>
    </w:p>
    <w:p w:rsidR="00E130C7" w:rsidRDefault="00E130C7" w:rsidP="00DD76D5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Turnusmäßig nach drei Jahren fand in dieser Woche die Vorstandswahl auf der ordentlichen Mitgliederversammlung des Verbands der Deutschen Polstermöbelindustrie (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VdDP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e.V.), Herford, statt. Gastgeber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Nobilia</w:t>
      </w:r>
      <w:proofErr w:type="spellEnd"/>
      <w:r w:rsidR="00321FAB">
        <w:rPr>
          <w:rFonts w:ascii="Arial" w:eastAsia="Calibri" w:hAnsi="Arial" w:cs="Arial"/>
          <w:b/>
          <w:sz w:val="22"/>
          <w:szCs w:val="22"/>
        </w:rPr>
        <w:t>, Verl,</w:t>
      </w:r>
      <w:r>
        <w:rPr>
          <w:rFonts w:ascii="Arial" w:eastAsia="Calibri" w:hAnsi="Arial" w:cs="Arial"/>
          <w:b/>
          <w:sz w:val="22"/>
          <w:szCs w:val="22"/>
        </w:rPr>
        <w:t xml:space="preserve"> beeindruckte die angereisten </w:t>
      </w:r>
      <w:proofErr w:type="spellStart"/>
      <w:r w:rsidR="00321FAB">
        <w:rPr>
          <w:rFonts w:ascii="Arial" w:eastAsia="Calibri" w:hAnsi="Arial" w:cs="Arial"/>
          <w:b/>
          <w:sz w:val="22"/>
          <w:szCs w:val="22"/>
        </w:rPr>
        <w:t>VdDP</w:t>
      </w:r>
      <w:proofErr w:type="spellEnd"/>
      <w:r w:rsidR="00321FAB">
        <w:rPr>
          <w:rFonts w:ascii="Arial" w:eastAsia="Calibri" w:hAnsi="Arial" w:cs="Arial"/>
          <w:b/>
          <w:sz w:val="22"/>
          <w:szCs w:val="22"/>
        </w:rPr>
        <w:t>-M</w:t>
      </w:r>
      <w:r>
        <w:rPr>
          <w:rFonts w:ascii="Arial" w:eastAsia="Calibri" w:hAnsi="Arial" w:cs="Arial"/>
          <w:b/>
          <w:sz w:val="22"/>
          <w:szCs w:val="22"/>
        </w:rPr>
        <w:t xml:space="preserve">itglieder nachhaltig mit seiner </w:t>
      </w:r>
      <w:r w:rsidR="000F5915">
        <w:rPr>
          <w:rFonts w:ascii="Arial" w:eastAsia="Calibri" w:hAnsi="Arial" w:cs="Arial"/>
          <w:b/>
          <w:sz w:val="22"/>
          <w:szCs w:val="22"/>
        </w:rPr>
        <w:t xml:space="preserve">hohen Automatisierung und </w:t>
      </w:r>
      <w:r>
        <w:rPr>
          <w:rFonts w:ascii="Arial" w:eastAsia="Calibri" w:hAnsi="Arial" w:cs="Arial"/>
          <w:b/>
          <w:sz w:val="22"/>
          <w:szCs w:val="22"/>
        </w:rPr>
        <w:t xml:space="preserve">perfektionierten Logistik in Fertigung </w:t>
      </w:r>
      <w:r w:rsidR="000F5915">
        <w:rPr>
          <w:rFonts w:ascii="Arial" w:eastAsia="Calibri" w:hAnsi="Arial" w:cs="Arial"/>
          <w:b/>
          <w:sz w:val="22"/>
          <w:szCs w:val="22"/>
        </w:rPr>
        <w:t xml:space="preserve">sowie </w:t>
      </w:r>
      <w:r>
        <w:rPr>
          <w:rFonts w:ascii="Arial" w:eastAsia="Calibri" w:hAnsi="Arial" w:cs="Arial"/>
          <w:b/>
          <w:sz w:val="22"/>
          <w:szCs w:val="22"/>
        </w:rPr>
        <w:t>Auslieferung.</w:t>
      </w:r>
    </w:p>
    <w:p w:rsidR="00E130C7" w:rsidRPr="00E130C7" w:rsidRDefault="00E130C7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21FAB" w:rsidRDefault="000F5915" w:rsidP="00321FA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Im Mittelpunkt </w:t>
      </w:r>
      <w:r w:rsidR="00321FAB" w:rsidRPr="008F2FF4">
        <w:rPr>
          <w:rFonts w:ascii="Arial" w:eastAsia="Calibri" w:hAnsi="Arial" w:cs="Arial"/>
          <w:sz w:val="22"/>
          <w:szCs w:val="22"/>
        </w:rPr>
        <w:t>d</w:t>
      </w:r>
      <w:r>
        <w:rPr>
          <w:rFonts w:ascii="Arial" w:eastAsia="Calibri" w:hAnsi="Arial" w:cs="Arial"/>
          <w:sz w:val="22"/>
          <w:szCs w:val="22"/>
        </w:rPr>
        <w:t>ies</w:t>
      </w:r>
      <w:r w:rsidR="00321FAB" w:rsidRPr="008F2FF4">
        <w:rPr>
          <w:rFonts w:ascii="Arial" w:eastAsia="Calibri" w:hAnsi="Arial" w:cs="Arial"/>
          <w:sz w:val="22"/>
          <w:szCs w:val="22"/>
        </w:rPr>
        <w:t xml:space="preserve">er </w:t>
      </w:r>
      <w:proofErr w:type="spellStart"/>
      <w:r w:rsidR="00321FAB">
        <w:rPr>
          <w:rFonts w:ascii="Arial" w:eastAsia="Calibri" w:hAnsi="Arial" w:cs="Arial"/>
          <w:sz w:val="22"/>
          <w:szCs w:val="22"/>
        </w:rPr>
        <w:t>VdDP</w:t>
      </w:r>
      <w:proofErr w:type="spellEnd"/>
      <w:r w:rsidR="00321FAB">
        <w:rPr>
          <w:rFonts w:ascii="Arial" w:eastAsia="Calibri" w:hAnsi="Arial" w:cs="Arial"/>
          <w:sz w:val="22"/>
          <w:szCs w:val="22"/>
        </w:rPr>
        <w:t>-Mitgliederversammlung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21FAB">
        <w:rPr>
          <w:rFonts w:ascii="Arial" w:eastAsia="Calibri" w:hAnsi="Arial" w:cs="Arial"/>
          <w:sz w:val="22"/>
          <w:szCs w:val="22"/>
        </w:rPr>
        <w:t xml:space="preserve">stand </w:t>
      </w:r>
      <w:r>
        <w:rPr>
          <w:rFonts w:ascii="Arial" w:eastAsia="Calibri" w:hAnsi="Arial" w:cs="Arial"/>
          <w:sz w:val="22"/>
          <w:szCs w:val="22"/>
        </w:rPr>
        <w:t>die turnusmäßige Wahl des Vorstands</w:t>
      </w:r>
      <w:r w:rsidR="00321FAB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>N</w:t>
      </w:r>
      <w:r w:rsidR="00321FAB">
        <w:rPr>
          <w:rFonts w:ascii="Arial" w:eastAsia="Calibri" w:hAnsi="Arial" w:cs="Arial"/>
          <w:sz w:val="22"/>
          <w:szCs w:val="22"/>
        </w:rPr>
        <w:t xml:space="preserve">ach einstimmigem Beschluss </w:t>
      </w:r>
      <w:r>
        <w:rPr>
          <w:rFonts w:ascii="Arial" w:eastAsia="Calibri" w:hAnsi="Arial" w:cs="Arial"/>
          <w:sz w:val="22"/>
          <w:szCs w:val="22"/>
        </w:rPr>
        <w:t xml:space="preserve">liegt die Führung des Polstermöbelverbands </w:t>
      </w:r>
      <w:r w:rsidR="00321FAB">
        <w:rPr>
          <w:rFonts w:ascii="Arial" w:eastAsia="Calibri" w:hAnsi="Arial" w:cs="Arial"/>
          <w:sz w:val="22"/>
          <w:szCs w:val="22"/>
        </w:rPr>
        <w:t>für weitere drei Jahre in den bewährten Händen von Dirk-Walter Frommholz (Verbandsvorsitzender). Seine bereits seit vielen Jahren sehr erfolgreiche Verbandsarbeit wurde von der Branche erneut mit klarem Vertrauensvotum gewürdigt.</w:t>
      </w:r>
    </w:p>
    <w:p w:rsidR="00321FAB" w:rsidRDefault="00321FAB" w:rsidP="00321FA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21FAB" w:rsidRPr="008F2FF4" w:rsidRDefault="00321FAB" w:rsidP="00321FA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Rolf Benz </w:t>
      </w:r>
      <w:r w:rsidR="005E5E72">
        <w:rPr>
          <w:rFonts w:ascii="Arial" w:eastAsia="Calibri" w:hAnsi="Arial" w:cs="Arial"/>
          <w:sz w:val="22"/>
          <w:szCs w:val="22"/>
        </w:rPr>
        <w:t xml:space="preserve">sowie </w:t>
      </w:r>
      <w:r>
        <w:rPr>
          <w:rFonts w:ascii="Arial" w:eastAsia="Calibri" w:hAnsi="Arial" w:cs="Arial"/>
          <w:sz w:val="22"/>
          <w:szCs w:val="22"/>
        </w:rPr>
        <w:t xml:space="preserve">Leo Lübke </w:t>
      </w:r>
      <w:r w:rsidR="005E5E72">
        <w:rPr>
          <w:rFonts w:ascii="Arial" w:eastAsia="Calibri" w:hAnsi="Arial" w:cs="Arial"/>
          <w:sz w:val="22"/>
          <w:szCs w:val="22"/>
        </w:rPr>
        <w:t xml:space="preserve">kandidierten </w:t>
      </w:r>
      <w:r>
        <w:rPr>
          <w:rFonts w:ascii="Arial" w:eastAsia="Calibri" w:hAnsi="Arial" w:cs="Arial"/>
          <w:sz w:val="22"/>
          <w:szCs w:val="22"/>
        </w:rPr>
        <w:t>als Stellvertretende Vorsitzende</w:t>
      </w:r>
      <w:r w:rsidR="005E5E72">
        <w:rPr>
          <w:rFonts w:ascii="Arial" w:eastAsia="Calibri" w:hAnsi="Arial" w:cs="Arial"/>
          <w:sz w:val="22"/>
          <w:szCs w:val="22"/>
        </w:rPr>
        <w:t xml:space="preserve"> des </w:t>
      </w:r>
      <w:proofErr w:type="spellStart"/>
      <w:r w:rsidR="005E5E72">
        <w:rPr>
          <w:rFonts w:ascii="Arial" w:eastAsia="Calibri" w:hAnsi="Arial" w:cs="Arial"/>
          <w:sz w:val="22"/>
          <w:szCs w:val="22"/>
        </w:rPr>
        <w:t>VdDP</w:t>
      </w:r>
      <w:proofErr w:type="spellEnd"/>
      <w:r w:rsidR="005E5E72">
        <w:rPr>
          <w:rFonts w:ascii="Arial" w:eastAsia="Calibri" w:hAnsi="Arial" w:cs="Arial"/>
          <w:sz w:val="22"/>
          <w:szCs w:val="22"/>
        </w:rPr>
        <w:t>. Die stimmberechtigten Unternehmer dankten beiden Meinungsführern der deutschen Möbelbranche für ihr Engagement und bestätigten diese einstimmig in ihrem Amt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5E5E72">
        <w:rPr>
          <w:rFonts w:ascii="Arial" w:eastAsia="Calibri" w:hAnsi="Arial" w:cs="Arial"/>
          <w:sz w:val="22"/>
          <w:szCs w:val="22"/>
        </w:rPr>
        <w:t>Für die Geschlossenheit der Branche spricht, dass auch a</w:t>
      </w:r>
      <w:r>
        <w:rPr>
          <w:rFonts w:ascii="Arial" w:eastAsia="Calibri" w:hAnsi="Arial" w:cs="Arial"/>
          <w:sz w:val="22"/>
          <w:szCs w:val="22"/>
        </w:rPr>
        <w:t xml:space="preserve">lle Vorstandsmitglieder </w:t>
      </w:r>
      <w:r w:rsidR="000F5915">
        <w:rPr>
          <w:rFonts w:ascii="Arial" w:eastAsia="Calibri" w:hAnsi="Arial" w:cs="Arial"/>
          <w:sz w:val="22"/>
          <w:szCs w:val="22"/>
        </w:rPr>
        <w:t xml:space="preserve">und die zwei </w:t>
      </w:r>
      <w:proofErr w:type="spellStart"/>
      <w:r w:rsidR="000F5915">
        <w:rPr>
          <w:rFonts w:ascii="Arial" w:eastAsia="Calibri" w:hAnsi="Arial" w:cs="Arial"/>
          <w:sz w:val="22"/>
          <w:szCs w:val="22"/>
        </w:rPr>
        <w:t>VdDP</w:t>
      </w:r>
      <w:proofErr w:type="spellEnd"/>
      <w:r w:rsidR="000F5915">
        <w:rPr>
          <w:rFonts w:ascii="Arial" w:eastAsia="Calibri" w:hAnsi="Arial" w:cs="Arial"/>
          <w:sz w:val="22"/>
          <w:szCs w:val="22"/>
        </w:rPr>
        <w:t xml:space="preserve">-Rechnungsprüfer mit </w:t>
      </w:r>
      <w:r>
        <w:rPr>
          <w:rFonts w:ascii="Arial" w:eastAsia="Calibri" w:hAnsi="Arial" w:cs="Arial"/>
          <w:sz w:val="22"/>
          <w:szCs w:val="22"/>
        </w:rPr>
        <w:t xml:space="preserve">ebenso </w:t>
      </w:r>
      <w:r w:rsidR="000F5915">
        <w:rPr>
          <w:rFonts w:ascii="Arial" w:eastAsia="Calibri" w:hAnsi="Arial" w:cs="Arial"/>
          <w:sz w:val="22"/>
          <w:szCs w:val="22"/>
        </w:rPr>
        <w:t>klarem Mandat ausgestattet wurden</w:t>
      </w:r>
      <w:r>
        <w:rPr>
          <w:rFonts w:ascii="Arial" w:eastAsia="Calibri" w:hAnsi="Arial" w:cs="Arial"/>
          <w:sz w:val="22"/>
          <w:szCs w:val="22"/>
        </w:rPr>
        <w:t>.</w:t>
      </w:r>
    </w:p>
    <w:p w:rsidR="00321FAB" w:rsidRDefault="00321FAB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E5E72" w:rsidRPr="008E786C" w:rsidRDefault="005E5E72" w:rsidP="005E5E72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Branchenlage Polster: </w:t>
      </w:r>
      <w:r w:rsidRPr="008E786C">
        <w:rPr>
          <w:rFonts w:ascii="Arial" w:eastAsia="Calibri" w:hAnsi="Arial" w:cs="Arial"/>
          <w:b/>
          <w:sz w:val="22"/>
          <w:szCs w:val="22"/>
        </w:rPr>
        <w:t>2014 war ein gutes Jahr, aber…</w:t>
      </w: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791FBD">
        <w:rPr>
          <w:rFonts w:ascii="Arial" w:eastAsia="Calibri" w:hAnsi="Arial" w:cs="Arial"/>
          <w:sz w:val="22"/>
          <w:szCs w:val="22"/>
        </w:rPr>
        <w:t>Die Mitgliederversammlung</w:t>
      </w:r>
      <w:r>
        <w:rPr>
          <w:rFonts w:ascii="Arial" w:eastAsia="Calibri" w:hAnsi="Arial" w:cs="Arial"/>
          <w:sz w:val="22"/>
          <w:szCs w:val="22"/>
        </w:rPr>
        <w:t xml:space="preserve"> am 21. April</w:t>
      </w:r>
      <w:r w:rsidRPr="00791FBD">
        <w:rPr>
          <w:rFonts w:ascii="Arial" w:eastAsia="Calibri" w:hAnsi="Arial" w:cs="Arial"/>
          <w:sz w:val="22"/>
          <w:szCs w:val="22"/>
        </w:rPr>
        <w:t xml:space="preserve">, zu der rund 30 </w:t>
      </w:r>
      <w:r>
        <w:rPr>
          <w:rFonts w:ascii="Arial" w:eastAsia="Calibri" w:hAnsi="Arial" w:cs="Arial"/>
          <w:sz w:val="22"/>
          <w:szCs w:val="22"/>
        </w:rPr>
        <w:t xml:space="preserve">Teilnehmer </w:t>
      </w:r>
      <w:r w:rsidRPr="00791FBD">
        <w:rPr>
          <w:rFonts w:ascii="Arial" w:eastAsia="Calibri" w:hAnsi="Arial" w:cs="Arial"/>
          <w:sz w:val="22"/>
          <w:szCs w:val="22"/>
        </w:rPr>
        <w:t xml:space="preserve">angereist waren, </w:t>
      </w:r>
      <w:r>
        <w:rPr>
          <w:rFonts w:ascii="Arial" w:eastAsia="Calibri" w:hAnsi="Arial" w:cs="Arial"/>
          <w:sz w:val="22"/>
          <w:szCs w:val="22"/>
        </w:rPr>
        <w:t xml:space="preserve">wurde traditionell von </w:t>
      </w:r>
      <w:r w:rsidRPr="00791FBD">
        <w:rPr>
          <w:rFonts w:ascii="Arial" w:eastAsia="Calibri" w:hAnsi="Arial" w:cs="Arial"/>
          <w:sz w:val="22"/>
          <w:szCs w:val="22"/>
        </w:rPr>
        <w:t xml:space="preserve">Dirk-Walter Frommholz </w:t>
      </w:r>
      <w:r>
        <w:rPr>
          <w:rFonts w:ascii="Arial" w:eastAsia="Calibri" w:hAnsi="Arial" w:cs="Arial"/>
          <w:sz w:val="22"/>
          <w:szCs w:val="22"/>
        </w:rPr>
        <w:t>eröffnet</w:t>
      </w:r>
      <w:r w:rsidRPr="00791FBD">
        <w:rPr>
          <w:rFonts w:ascii="Arial" w:eastAsia="Calibri" w:hAnsi="Arial" w:cs="Arial"/>
          <w:sz w:val="22"/>
          <w:szCs w:val="22"/>
        </w:rPr>
        <w:t>. Einleitend legte Dr. Lucas Heumann als Hauptgeschäftsführer des Verbands Rechenschaft über das zurückliegende Geschäftsjahr ab.</w:t>
      </w:r>
      <w:r w:rsidR="00887737">
        <w:rPr>
          <w:rFonts w:ascii="Arial" w:eastAsia="Calibri" w:hAnsi="Arial" w:cs="Arial"/>
          <w:sz w:val="22"/>
          <w:szCs w:val="22"/>
        </w:rPr>
        <w:t xml:space="preserve"> Die </w:t>
      </w:r>
      <w:r w:rsidR="00887737">
        <w:rPr>
          <w:rFonts w:ascii="Arial" w:eastAsia="Calibri" w:hAnsi="Arial" w:cs="Arial"/>
          <w:sz w:val="22"/>
          <w:szCs w:val="22"/>
        </w:rPr>
        <w:lastRenderedPageBreak/>
        <w:t>Bewertung erfolgte grundsätzlich positiv, zumal die Polstermöbelindustrie eine im Vergleich zu den anderen Branchenzweigen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87737">
        <w:rPr>
          <w:rFonts w:ascii="Arial" w:eastAsia="Calibri" w:hAnsi="Arial" w:cs="Arial"/>
          <w:sz w:val="22"/>
          <w:szCs w:val="22"/>
        </w:rPr>
        <w:t>erstmalig seit vielen Jahren überdurchschnittliche Performance für 2014 ausweisen kann.</w:t>
      </w: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887737" w:rsidRDefault="00887737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Nicht ganz überraschend </w:t>
      </w:r>
      <w:r w:rsidR="00136CD7">
        <w:rPr>
          <w:rFonts w:ascii="Arial" w:eastAsia="Calibri" w:hAnsi="Arial" w:cs="Arial"/>
          <w:sz w:val="22"/>
          <w:szCs w:val="22"/>
        </w:rPr>
        <w:t>erntete die amtliche</w:t>
      </w:r>
      <w:r>
        <w:rPr>
          <w:rFonts w:ascii="Arial" w:eastAsia="Calibri" w:hAnsi="Arial" w:cs="Arial"/>
          <w:sz w:val="22"/>
          <w:szCs w:val="22"/>
        </w:rPr>
        <w:t xml:space="preserve"> Statistik </w:t>
      </w:r>
      <w:r w:rsidR="00136CD7">
        <w:rPr>
          <w:rFonts w:ascii="Arial" w:eastAsia="Calibri" w:hAnsi="Arial" w:cs="Arial"/>
          <w:sz w:val="22"/>
          <w:szCs w:val="22"/>
        </w:rPr>
        <w:t>zur Polstermöbelindustrie erneut starke Kritik</w:t>
      </w:r>
      <w:r>
        <w:rPr>
          <w:rFonts w:ascii="Arial" w:eastAsia="Calibri" w:hAnsi="Arial" w:cs="Arial"/>
          <w:sz w:val="22"/>
          <w:szCs w:val="22"/>
        </w:rPr>
        <w:t xml:space="preserve">. Augenfällig besonders die amtlich ausgewiesene Exportquote, die nach Auffassung aller Akteure weit über der Realität angesiedelt ist. Hier erhielt die Geschäftsführung des </w:t>
      </w:r>
      <w:proofErr w:type="spellStart"/>
      <w:r>
        <w:rPr>
          <w:rFonts w:ascii="Arial" w:eastAsia="Calibri" w:hAnsi="Arial" w:cs="Arial"/>
          <w:sz w:val="22"/>
          <w:szCs w:val="22"/>
        </w:rPr>
        <w:t>VdDP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den Auftrag, umgehend klärenden Kontakt zu den Landesämtern für Statistik aufzunehmen.</w:t>
      </w:r>
    </w:p>
    <w:p w:rsidR="00887737" w:rsidRDefault="00887737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E5E72" w:rsidRPr="008E786C" w:rsidRDefault="005E5E72" w:rsidP="005E5E72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E786C">
        <w:rPr>
          <w:rFonts w:ascii="Arial" w:eastAsia="Calibri" w:hAnsi="Arial" w:cs="Arial"/>
          <w:b/>
          <w:sz w:val="22"/>
          <w:szCs w:val="22"/>
        </w:rPr>
        <w:t xml:space="preserve">IDM Polster: Der Handel </w:t>
      </w:r>
      <w:r>
        <w:rPr>
          <w:rFonts w:ascii="Arial" w:eastAsia="Calibri" w:hAnsi="Arial" w:cs="Arial"/>
          <w:b/>
          <w:sz w:val="22"/>
          <w:szCs w:val="22"/>
        </w:rPr>
        <w:t>erhöht die Drehzahl</w:t>
      </w: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Dr. Heumann, dessen Vorstellung des Jahresabschlusses 2014 sowie der Planung für 2015 einstimmig die Versammlung passierte, wurde von Dr. Olaf Plümer </w:t>
      </w:r>
      <w:r w:rsidR="000F5915">
        <w:rPr>
          <w:rFonts w:ascii="Arial" w:eastAsia="Calibri" w:hAnsi="Arial" w:cs="Arial"/>
          <w:sz w:val="22"/>
          <w:szCs w:val="22"/>
        </w:rPr>
        <w:t xml:space="preserve">und Andreas Ruf </w:t>
      </w:r>
      <w:r>
        <w:rPr>
          <w:rFonts w:ascii="Arial" w:eastAsia="Calibri" w:hAnsi="Arial" w:cs="Arial"/>
          <w:sz w:val="22"/>
          <w:szCs w:val="22"/>
        </w:rPr>
        <w:t xml:space="preserve">aus der Verbandsgeschäftsstelle mit Ausführungen zu technischen Fragestellungen unterstützt. Die Spannweite reichte dabei vom Baukasten-konformen IDM-Format Polster „Version 2.5 </w:t>
      </w:r>
      <w:proofErr w:type="spellStart"/>
      <w:r>
        <w:rPr>
          <w:rFonts w:ascii="Arial" w:eastAsia="Calibri" w:hAnsi="Arial" w:cs="Arial"/>
          <w:sz w:val="22"/>
          <w:szCs w:val="22"/>
        </w:rPr>
        <w:t>beta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“ über Anforderungen zur Produkthaftung und dem Umgang mit Transportverpackungen bis hin zum Logistikprojekt </w:t>
      </w:r>
      <w:proofErr w:type="spellStart"/>
      <w:r>
        <w:rPr>
          <w:rFonts w:ascii="Arial" w:eastAsia="Calibri" w:hAnsi="Arial" w:cs="Arial"/>
          <w:sz w:val="22"/>
          <w:szCs w:val="22"/>
        </w:rPr>
        <w:t>ZIMlog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Als Gäste waren Vertreter der </w:t>
      </w:r>
      <w:proofErr w:type="spellStart"/>
      <w:r>
        <w:rPr>
          <w:rFonts w:ascii="Arial" w:eastAsia="Calibri" w:hAnsi="Arial" w:cs="Arial"/>
          <w:sz w:val="22"/>
          <w:szCs w:val="22"/>
        </w:rPr>
        <w:t>Kölnmesse</w:t>
      </w:r>
      <w:proofErr w:type="spellEnd"/>
      <w:r w:rsidR="000F5915">
        <w:rPr>
          <w:rFonts w:ascii="Arial" w:eastAsia="Calibri" w:hAnsi="Arial" w:cs="Arial"/>
          <w:sz w:val="22"/>
          <w:szCs w:val="22"/>
        </w:rPr>
        <w:t xml:space="preserve"> GmbH</w:t>
      </w:r>
      <w:r>
        <w:rPr>
          <w:rFonts w:ascii="Arial" w:eastAsia="Calibri" w:hAnsi="Arial" w:cs="Arial"/>
          <w:sz w:val="22"/>
          <w:szCs w:val="22"/>
        </w:rPr>
        <w:t xml:space="preserve">, Arne Petersen und Bernd Sander, angereist. Nach dem Rückblick auf die IMM </w:t>
      </w:r>
      <w:proofErr w:type="spellStart"/>
      <w:r>
        <w:rPr>
          <w:rFonts w:ascii="Arial" w:eastAsia="Calibri" w:hAnsi="Arial" w:cs="Arial"/>
          <w:sz w:val="22"/>
          <w:szCs w:val="22"/>
        </w:rPr>
        <w:t>cologne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2015 genossen die Referenten die uneingeschränkte Aufmerksamkeit des Auditoriums bei Vorstellung des Messekonzepts 3.0 sowie der IMM-Vorbereitungen für 2016</w:t>
      </w:r>
      <w:r w:rsidR="00136CD7">
        <w:rPr>
          <w:rFonts w:ascii="Arial" w:eastAsia="Calibri" w:hAnsi="Arial" w:cs="Arial"/>
          <w:sz w:val="22"/>
          <w:szCs w:val="22"/>
        </w:rPr>
        <w:t xml:space="preserve"> einschließlich der Living </w:t>
      </w:r>
      <w:proofErr w:type="spellStart"/>
      <w:r w:rsidR="00136CD7">
        <w:rPr>
          <w:rFonts w:ascii="Arial" w:eastAsia="Calibri" w:hAnsi="Arial" w:cs="Arial"/>
          <w:sz w:val="22"/>
          <w:szCs w:val="22"/>
        </w:rPr>
        <w:t>Interior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E5E72" w:rsidRPr="008E786C" w:rsidRDefault="005E5E72" w:rsidP="005E5E72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N</w:t>
      </w:r>
      <w:r w:rsidRPr="008E786C">
        <w:rPr>
          <w:rFonts w:ascii="Arial" w:eastAsia="Calibri" w:hAnsi="Arial" w:cs="Arial"/>
          <w:b/>
          <w:sz w:val="22"/>
          <w:szCs w:val="22"/>
        </w:rPr>
        <w:t xml:space="preserve">eue Diktatur: Ideen zur Industrieregulierung immer </w:t>
      </w:r>
      <w:r>
        <w:rPr>
          <w:rFonts w:ascii="Arial" w:eastAsia="Calibri" w:hAnsi="Arial" w:cs="Arial"/>
          <w:b/>
          <w:sz w:val="22"/>
          <w:szCs w:val="22"/>
        </w:rPr>
        <w:t>utopischer</w:t>
      </w:r>
    </w:p>
    <w:p w:rsidR="005E5E72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21FAB" w:rsidRDefault="005E5E72" w:rsidP="005E5E72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Zweiter, inzwischen fest in Versammlungen der Verbände der Holz- und Möbelindustrie NRW eingebundener Gast war Georg Lange vom HDH. Er sensibilisierte gekonnt die Zuhörer für die Themen Neueinstufung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Formaldehyd einschließlich dessen Arbeitsplatzbewertung, Brandverhalten sowie Entflammbarkeit von Polsterstoffen, Überarbeitung der Ledernorm EN 15987:2003 sowie Exzesse europäischen </w:t>
      </w:r>
      <w:proofErr w:type="spellStart"/>
      <w:r>
        <w:rPr>
          <w:rFonts w:ascii="Arial" w:eastAsia="Calibri" w:hAnsi="Arial" w:cs="Arial"/>
          <w:sz w:val="22"/>
          <w:szCs w:val="22"/>
        </w:rPr>
        <w:t>Labelings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– von EU-</w:t>
      </w:r>
      <w:proofErr w:type="spellStart"/>
      <w:r>
        <w:rPr>
          <w:rFonts w:ascii="Arial" w:eastAsia="Calibri" w:hAnsi="Arial" w:cs="Arial"/>
          <w:sz w:val="22"/>
          <w:szCs w:val="22"/>
        </w:rPr>
        <w:t>ecolabel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über GPP (</w:t>
      </w:r>
      <w:proofErr w:type="spellStart"/>
      <w:r w:rsidRPr="008F2FF4">
        <w:rPr>
          <w:rFonts w:ascii="Arial" w:eastAsia="Calibri" w:hAnsi="Arial" w:cs="Arial"/>
          <w:sz w:val="22"/>
          <w:szCs w:val="22"/>
        </w:rPr>
        <w:t>green</w:t>
      </w:r>
      <w:proofErr w:type="spellEnd"/>
      <w:r w:rsidRPr="008F2FF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F2FF4">
        <w:rPr>
          <w:rFonts w:ascii="Arial" w:eastAsia="Calibri" w:hAnsi="Arial" w:cs="Arial"/>
          <w:sz w:val="22"/>
          <w:szCs w:val="22"/>
        </w:rPr>
        <w:t>public</w:t>
      </w:r>
      <w:proofErr w:type="spellEnd"/>
      <w:r w:rsidRPr="008F2FF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8F2FF4">
        <w:rPr>
          <w:rFonts w:ascii="Arial" w:eastAsia="Calibri" w:hAnsi="Arial" w:cs="Arial"/>
          <w:sz w:val="22"/>
          <w:szCs w:val="22"/>
        </w:rPr>
        <w:t>procurement</w:t>
      </w:r>
      <w:proofErr w:type="spellEnd"/>
      <w:r>
        <w:rPr>
          <w:rFonts w:ascii="Arial" w:eastAsia="Calibri" w:hAnsi="Arial" w:cs="Arial"/>
          <w:sz w:val="22"/>
          <w:szCs w:val="22"/>
        </w:rPr>
        <w:t>) bis zum französischen „</w:t>
      </w:r>
      <w:proofErr w:type="spellStart"/>
      <w:r>
        <w:rPr>
          <w:rFonts w:ascii="Arial" w:eastAsia="Calibri" w:hAnsi="Arial" w:cs="Arial"/>
          <w:sz w:val="22"/>
          <w:szCs w:val="22"/>
        </w:rPr>
        <w:t>Triman</w:t>
      </w:r>
      <w:proofErr w:type="spellEnd"/>
      <w:r>
        <w:rPr>
          <w:rFonts w:ascii="Arial" w:eastAsia="Calibri" w:hAnsi="Arial" w:cs="Arial"/>
          <w:sz w:val="22"/>
          <w:szCs w:val="22"/>
        </w:rPr>
        <w:t>“.</w:t>
      </w:r>
    </w:p>
    <w:p w:rsidR="00321FAB" w:rsidRDefault="00321FAB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21FAB" w:rsidRDefault="00887737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Die diesjährige Mitgliederversammlung fand statt bei einem der führenden Küchenmöbelhersteller Europas</w:t>
      </w:r>
      <w:r w:rsidR="00136CD7">
        <w:rPr>
          <w:rFonts w:ascii="Arial" w:eastAsia="Calibri" w:hAnsi="Arial" w:cs="Arial"/>
          <w:sz w:val="22"/>
          <w:szCs w:val="22"/>
        </w:rPr>
        <w:t>, den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130C7">
        <w:rPr>
          <w:rFonts w:ascii="Arial" w:eastAsia="Calibri" w:hAnsi="Arial" w:cs="Arial"/>
          <w:sz w:val="22"/>
          <w:szCs w:val="22"/>
        </w:rPr>
        <w:t>Nobilia</w:t>
      </w:r>
      <w:proofErr w:type="spellEnd"/>
      <w:r w:rsidRPr="00E130C7">
        <w:rPr>
          <w:rFonts w:ascii="Arial" w:eastAsia="Calibri" w:hAnsi="Arial" w:cs="Arial"/>
          <w:sz w:val="22"/>
          <w:szCs w:val="22"/>
        </w:rPr>
        <w:t>-W</w:t>
      </w:r>
      <w:r>
        <w:rPr>
          <w:rFonts w:ascii="Arial" w:eastAsia="Calibri" w:hAnsi="Arial" w:cs="Arial"/>
          <w:sz w:val="22"/>
          <w:szCs w:val="22"/>
        </w:rPr>
        <w:t>erke</w:t>
      </w:r>
      <w:r w:rsidR="00136CD7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 xml:space="preserve"> J. </w:t>
      </w:r>
      <w:proofErr w:type="spellStart"/>
      <w:r>
        <w:rPr>
          <w:rFonts w:ascii="Arial" w:eastAsia="Calibri" w:hAnsi="Arial" w:cs="Arial"/>
          <w:sz w:val="22"/>
          <w:szCs w:val="22"/>
        </w:rPr>
        <w:t>Stickling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GmbH &amp; Co. KG in</w:t>
      </w:r>
      <w:r w:rsidRPr="00E130C7">
        <w:rPr>
          <w:rFonts w:ascii="Arial" w:eastAsia="Calibri" w:hAnsi="Arial" w:cs="Arial"/>
          <w:sz w:val="22"/>
          <w:szCs w:val="22"/>
        </w:rPr>
        <w:t xml:space="preserve"> Verl</w:t>
      </w:r>
      <w:r>
        <w:rPr>
          <w:rFonts w:ascii="Arial" w:eastAsia="Calibri" w:hAnsi="Arial" w:cs="Arial"/>
          <w:sz w:val="22"/>
          <w:szCs w:val="22"/>
        </w:rPr>
        <w:t xml:space="preserve">. Hintergrund war der vielfach geäußerte Wunsch der </w:t>
      </w:r>
      <w:proofErr w:type="spellStart"/>
      <w:r>
        <w:rPr>
          <w:rFonts w:ascii="Arial" w:eastAsia="Calibri" w:hAnsi="Arial" w:cs="Arial"/>
          <w:sz w:val="22"/>
          <w:szCs w:val="22"/>
        </w:rPr>
        <w:t>VdDP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-Mitglieder, im Unterschied zur personalintensiven Polstermöbelproduktion die nahezu vollautomatisierte Herstellung von Küchen kennenzulernen. </w:t>
      </w:r>
      <w:r w:rsidR="000F5915">
        <w:rPr>
          <w:rFonts w:ascii="Arial" w:eastAsia="Calibri" w:hAnsi="Arial" w:cs="Arial"/>
          <w:sz w:val="22"/>
          <w:szCs w:val="22"/>
        </w:rPr>
        <w:t xml:space="preserve">Das Unternehmen fertigt an zwei Standorten rund 2.700 Küchen pro Tag und erwirtschaftet einen Jahresgesamtumsatz um 1 Mrd. Euro. </w:t>
      </w:r>
    </w:p>
    <w:p w:rsidR="00887737" w:rsidRDefault="00887737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8E786C" w:rsidRPr="008E786C" w:rsidRDefault="008E786C" w:rsidP="00DD76D5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8E786C">
        <w:rPr>
          <w:rFonts w:ascii="Arial" w:eastAsia="Calibri" w:hAnsi="Arial" w:cs="Arial"/>
          <w:b/>
          <w:sz w:val="22"/>
          <w:szCs w:val="22"/>
        </w:rPr>
        <w:t>Auslieferung</w:t>
      </w:r>
      <w:r w:rsidR="0064104C">
        <w:rPr>
          <w:rFonts w:ascii="Arial" w:eastAsia="Calibri" w:hAnsi="Arial" w:cs="Arial"/>
          <w:b/>
          <w:sz w:val="22"/>
          <w:szCs w:val="22"/>
        </w:rPr>
        <w:t>slogistik</w:t>
      </w:r>
      <w:r w:rsidRPr="008E786C">
        <w:rPr>
          <w:rFonts w:ascii="Arial" w:eastAsia="Calibri" w:hAnsi="Arial" w:cs="Arial"/>
          <w:b/>
          <w:sz w:val="22"/>
          <w:szCs w:val="22"/>
        </w:rPr>
        <w:t>: Pro Tag mehr als einmal um die Erde gefahren</w:t>
      </w:r>
    </w:p>
    <w:p w:rsidR="008E786C" w:rsidRDefault="008E786C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E130C7" w:rsidRDefault="003B227A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Nobilia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so </w:t>
      </w:r>
      <w:r w:rsidR="000F5915">
        <w:rPr>
          <w:rFonts w:ascii="Arial" w:eastAsia="Calibri" w:hAnsi="Arial" w:cs="Arial"/>
          <w:sz w:val="22"/>
          <w:szCs w:val="22"/>
        </w:rPr>
        <w:t xml:space="preserve">der </w:t>
      </w:r>
      <w:r w:rsidR="00F706F2">
        <w:rPr>
          <w:rFonts w:ascii="Arial" w:eastAsia="Calibri" w:hAnsi="Arial" w:cs="Arial"/>
          <w:sz w:val="22"/>
          <w:szCs w:val="22"/>
        </w:rPr>
        <w:t xml:space="preserve">Vorsitzende </w:t>
      </w:r>
      <w:r w:rsidR="000F5915" w:rsidRPr="00E130C7">
        <w:rPr>
          <w:rFonts w:ascii="Arial" w:eastAsia="Calibri" w:hAnsi="Arial" w:cs="Arial"/>
          <w:sz w:val="22"/>
          <w:szCs w:val="22"/>
        </w:rPr>
        <w:t xml:space="preserve">der Geschäftsleitung </w:t>
      </w:r>
      <w:r w:rsidR="000F5915">
        <w:rPr>
          <w:rFonts w:ascii="Arial" w:eastAsia="Calibri" w:hAnsi="Arial" w:cs="Arial"/>
          <w:sz w:val="22"/>
          <w:szCs w:val="22"/>
        </w:rPr>
        <w:t xml:space="preserve">des Unternehmens </w:t>
      </w:r>
      <w:r w:rsidR="000F5915" w:rsidRPr="00E130C7">
        <w:rPr>
          <w:rFonts w:ascii="Arial" w:eastAsia="Calibri" w:hAnsi="Arial" w:cs="Arial"/>
          <w:sz w:val="22"/>
          <w:szCs w:val="22"/>
        </w:rPr>
        <w:t xml:space="preserve">Dr. Dr. Günter </w:t>
      </w:r>
      <w:proofErr w:type="spellStart"/>
      <w:r w:rsidR="000F5915" w:rsidRPr="00E130C7">
        <w:rPr>
          <w:rFonts w:ascii="Arial" w:eastAsia="Calibri" w:hAnsi="Arial" w:cs="Arial"/>
          <w:sz w:val="22"/>
          <w:szCs w:val="22"/>
        </w:rPr>
        <w:t>Scheipermeier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versteht sich vordergründig als ambitioniert aufgestelltes Logistikunternehmen – betreffend </w:t>
      </w:r>
      <w:r w:rsidR="0064104C">
        <w:rPr>
          <w:rFonts w:ascii="Arial" w:eastAsia="Calibri" w:hAnsi="Arial" w:cs="Arial"/>
          <w:sz w:val="22"/>
          <w:szCs w:val="22"/>
        </w:rPr>
        <w:t xml:space="preserve">sowohl </w:t>
      </w:r>
      <w:r>
        <w:rPr>
          <w:rFonts w:ascii="Arial" w:eastAsia="Calibri" w:hAnsi="Arial" w:cs="Arial"/>
          <w:sz w:val="22"/>
          <w:szCs w:val="22"/>
        </w:rPr>
        <w:t>d</w:t>
      </w:r>
      <w:r w:rsidR="0064104C">
        <w:rPr>
          <w:rFonts w:ascii="Arial" w:eastAsia="Calibri" w:hAnsi="Arial" w:cs="Arial"/>
          <w:sz w:val="22"/>
          <w:szCs w:val="22"/>
        </w:rPr>
        <w:t>ie</w:t>
      </w:r>
      <w:r>
        <w:rPr>
          <w:rFonts w:ascii="Arial" w:eastAsia="Calibri" w:hAnsi="Arial" w:cs="Arial"/>
          <w:sz w:val="22"/>
          <w:szCs w:val="22"/>
        </w:rPr>
        <w:t xml:space="preserve"> mehreren Hundert auf Europas Straßen fahrenden</w:t>
      </w:r>
      <w:r w:rsidR="00136CD7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eigenen </w:t>
      </w:r>
      <w:r w:rsidR="00136CD7">
        <w:rPr>
          <w:rFonts w:ascii="Arial" w:eastAsia="Calibri" w:hAnsi="Arial" w:cs="Arial"/>
          <w:sz w:val="22"/>
          <w:szCs w:val="22"/>
        </w:rPr>
        <w:t>Lieferfahrzeuge</w:t>
      </w:r>
      <w:r>
        <w:rPr>
          <w:rFonts w:ascii="Arial" w:eastAsia="Calibri" w:hAnsi="Arial" w:cs="Arial"/>
          <w:sz w:val="22"/>
          <w:szCs w:val="22"/>
        </w:rPr>
        <w:t xml:space="preserve">, als auch </w:t>
      </w:r>
      <w:r w:rsidR="000F5915">
        <w:rPr>
          <w:rFonts w:ascii="Arial" w:eastAsia="Calibri" w:hAnsi="Arial" w:cs="Arial"/>
          <w:sz w:val="22"/>
          <w:szCs w:val="22"/>
        </w:rPr>
        <w:t xml:space="preserve">bezogen auf </w:t>
      </w:r>
      <w:r w:rsidR="0064104C">
        <w:rPr>
          <w:rFonts w:ascii="Arial" w:eastAsia="Calibri" w:hAnsi="Arial" w:cs="Arial"/>
          <w:sz w:val="22"/>
          <w:szCs w:val="22"/>
        </w:rPr>
        <w:t xml:space="preserve">die </w:t>
      </w:r>
      <w:r>
        <w:rPr>
          <w:rFonts w:ascii="Arial" w:eastAsia="Calibri" w:hAnsi="Arial" w:cs="Arial"/>
          <w:sz w:val="22"/>
          <w:szCs w:val="22"/>
        </w:rPr>
        <w:t>Beherrschung eingehender Bestellungen</w:t>
      </w:r>
      <w:r w:rsidR="00136CD7">
        <w:rPr>
          <w:rFonts w:ascii="Arial" w:eastAsia="Calibri" w:hAnsi="Arial" w:cs="Arial"/>
          <w:sz w:val="22"/>
          <w:szCs w:val="22"/>
        </w:rPr>
        <w:t xml:space="preserve"> –</w:t>
      </w:r>
      <w:r>
        <w:rPr>
          <w:rFonts w:ascii="Arial" w:eastAsia="Calibri" w:hAnsi="Arial" w:cs="Arial"/>
          <w:sz w:val="22"/>
          <w:szCs w:val="22"/>
        </w:rPr>
        <w:t xml:space="preserve"> die bis zu 280.000 mögliche Varianten </w:t>
      </w:r>
      <w:r w:rsidR="0064104C">
        <w:rPr>
          <w:rFonts w:ascii="Arial" w:eastAsia="Calibri" w:hAnsi="Arial" w:cs="Arial"/>
          <w:sz w:val="22"/>
          <w:szCs w:val="22"/>
        </w:rPr>
        <w:t xml:space="preserve">einer Küchen-Order </w:t>
      </w:r>
      <w:r>
        <w:rPr>
          <w:rFonts w:ascii="Arial" w:eastAsia="Calibri" w:hAnsi="Arial" w:cs="Arial"/>
          <w:sz w:val="22"/>
          <w:szCs w:val="22"/>
        </w:rPr>
        <w:t>beinhalten können.</w:t>
      </w:r>
    </w:p>
    <w:p w:rsidR="003B227A" w:rsidRDefault="003B227A" w:rsidP="00DD76D5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B2552C" w:rsidRDefault="003B227A" w:rsidP="007D77DA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Diese Vielfalt zu beherrschen </w:t>
      </w:r>
      <w:r w:rsidR="00D0154A">
        <w:rPr>
          <w:rFonts w:ascii="Arial" w:eastAsia="Calibri" w:hAnsi="Arial" w:cs="Arial"/>
          <w:sz w:val="22"/>
          <w:szCs w:val="22"/>
        </w:rPr>
        <w:t xml:space="preserve">sei </w:t>
      </w:r>
      <w:r>
        <w:rPr>
          <w:rFonts w:ascii="Arial" w:eastAsia="Calibri" w:hAnsi="Arial" w:cs="Arial"/>
          <w:sz w:val="22"/>
          <w:szCs w:val="22"/>
        </w:rPr>
        <w:t xml:space="preserve">das </w:t>
      </w:r>
      <w:r w:rsidR="0064104C">
        <w:rPr>
          <w:rFonts w:ascii="Arial" w:eastAsia="Calibri" w:hAnsi="Arial" w:cs="Arial"/>
          <w:sz w:val="22"/>
          <w:szCs w:val="22"/>
        </w:rPr>
        <w:t>‚</w:t>
      </w:r>
      <w:r>
        <w:rPr>
          <w:rFonts w:ascii="Arial" w:eastAsia="Calibri" w:hAnsi="Arial" w:cs="Arial"/>
          <w:sz w:val="22"/>
          <w:szCs w:val="22"/>
        </w:rPr>
        <w:t>Geheimnis</w:t>
      </w:r>
      <w:r w:rsidR="0064104C">
        <w:rPr>
          <w:rFonts w:ascii="Arial" w:eastAsia="Calibri" w:hAnsi="Arial" w:cs="Arial"/>
          <w:sz w:val="22"/>
          <w:szCs w:val="22"/>
        </w:rPr>
        <w:t>‘</w:t>
      </w:r>
      <w:r>
        <w:rPr>
          <w:rFonts w:ascii="Arial" w:eastAsia="Calibri" w:hAnsi="Arial" w:cs="Arial"/>
          <w:sz w:val="22"/>
          <w:szCs w:val="22"/>
        </w:rPr>
        <w:t xml:space="preserve"> des erfolgreichen Unternehmens. Davon zeigten sich sämtliche </w:t>
      </w:r>
      <w:r w:rsidR="00D0154A">
        <w:rPr>
          <w:rFonts w:ascii="Arial" w:eastAsia="Calibri" w:hAnsi="Arial" w:cs="Arial"/>
          <w:sz w:val="22"/>
          <w:szCs w:val="22"/>
        </w:rPr>
        <w:t>Sitzungst</w:t>
      </w:r>
      <w:r>
        <w:rPr>
          <w:rFonts w:ascii="Arial" w:eastAsia="Calibri" w:hAnsi="Arial" w:cs="Arial"/>
          <w:sz w:val="22"/>
          <w:szCs w:val="22"/>
        </w:rPr>
        <w:t xml:space="preserve">eilnehmer </w:t>
      </w:r>
      <w:r w:rsidR="00D0154A">
        <w:rPr>
          <w:rFonts w:ascii="Arial" w:eastAsia="Calibri" w:hAnsi="Arial" w:cs="Arial"/>
          <w:sz w:val="22"/>
          <w:szCs w:val="22"/>
        </w:rPr>
        <w:t xml:space="preserve">zutiefst </w:t>
      </w:r>
      <w:r>
        <w:rPr>
          <w:rFonts w:ascii="Arial" w:eastAsia="Calibri" w:hAnsi="Arial" w:cs="Arial"/>
          <w:sz w:val="22"/>
          <w:szCs w:val="22"/>
        </w:rPr>
        <w:t>beeindruckt</w:t>
      </w:r>
      <w:r w:rsidR="00136CD7">
        <w:rPr>
          <w:rFonts w:ascii="Arial" w:eastAsia="Calibri" w:hAnsi="Arial" w:cs="Arial"/>
          <w:sz w:val="22"/>
          <w:szCs w:val="22"/>
        </w:rPr>
        <w:t>, ein anschließender Betriebsrundgang veranschaulichte das Gesagte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136CD7">
        <w:rPr>
          <w:rFonts w:ascii="Arial" w:eastAsia="Calibri" w:hAnsi="Arial" w:cs="Arial"/>
          <w:sz w:val="22"/>
          <w:szCs w:val="22"/>
        </w:rPr>
        <w:t>Doch n</w:t>
      </w:r>
      <w:r>
        <w:rPr>
          <w:rFonts w:ascii="Arial" w:eastAsia="Calibri" w:hAnsi="Arial" w:cs="Arial"/>
          <w:sz w:val="22"/>
          <w:szCs w:val="22"/>
        </w:rPr>
        <w:t>icht nur der hohe Automatisatio</w:t>
      </w:r>
      <w:r w:rsidR="00D0154A">
        <w:rPr>
          <w:rFonts w:ascii="Arial" w:eastAsia="Calibri" w:hAnsi="Arial" w:cs="Arial"/>
          <w:sz w:val="22"/>
          <w:szCs w:val="22"/>
        </w:rPr>
        <w:t>nsgrad überrascht</w:t>
      </w:r>
      <w:r w:rsidR="00136CD7">
        <w:rPr>
          <w:rFonts w:ascii="Arial" w:eastAsia="Calibri" w:hAnsi="Arial" w:cs="Arial"/>
          <w:sz w:val="22"/>
          <w:szCs w:val="22"/>
        </w:rPr>
        <w:t xml:space="preserve">e die Gäste </w:t>
      </w:r>
      <w:r w:rsidR="003F7823">
        <w:rPr>
          <w:rFonts w:ascii="Arial" w:eastAsia="Calibri" w:hAnsi="Arial" w:cs="Arial"/>
          <w:sz w:val="22"/>
          <w:szCs w:val="22"/>
        </w:rPr>
        <w:t xml:space="preserve">aus </w:t>
      </w:r>
      <w:r w:rsidR="00136CD7">
        <w:rPr>
          <w:rFonts w:ascii="Arial" w:eastAsia="Calibri" w:hAnsi="Arial" w:cs="Arial"/>
          <w:sz w:val="22"/>
          <w:szCs w:val="22"/>
        </w:rPr>
        <w:t>der Polstermöbelbranche</w:t>
      </w:r>
      <w:r>
        <w:rPr>
          <w:rFonts w:ascii="Arial" w:eastAsia="Calibri" w:hAnsi="Arial" w:cs="Arial"/>
          <w:sz w:val="22"/>
          <w:szCs w:val="22"/>
        </w:rPr>
        <w:t xml:space="preserve">, sondern auch das unkonventionelle Lösen </w:t>
      </w:r>
      <w:r w:rsidR="003F7823">
        <w:rPr>
          <w:rFonts w:ascii="Arial" w:eastAsia="Calibri" w:hAnsi="Arial" w:cs="Arial"/>
          <w:sz w:val="22"/>
          <w:szCs w:val="22"/>
        </w:rPr>
        <w:t>interner</w:t>
      </w:r>
      <w:r>
        <w:rPr>
          <w:rFonts w:ascii="Arial" w:eastAsia="Calibri" w:hAnsi="Arial" w:cs="Arial"/>
          <w:sz w:val="22"/>
          <w:szCs w:val="22"/>
        </w:rPr>
        <w:t xml:space="preserve"> Ablaufstörungen beispielsweise durch sogenannte „Fahrrad-Kuriere“.</w:t>
      </w:r>
      <w:bookmarkStart w:id="0" w:name="_GoBack"/>
      <w:bookmarkEnd w:id="0"/>
    </w:p>
    <w:sectPr w:rsidR="00B2552C" w:rsidSect="00136CD7">
      <w:headerReference w:type="default" r:id="rId9"/>
      <w:footerReference w:type="default" r:id="rId10"/>
      <w:pgSz w:w="11906" w:h="16838"/>
      <w:pgMar w:top="3402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D6" w:rsidRDefault="00F002D6">
      <w:r>
        <w:separator/>
      </w:r>
    </w:p>
  </w:endnote>
  <w:endnote w:type="continuationSeparator" w:id="0">
    <w:p w:rsidR="00F002D6" w:rsidRDefault="00F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D6" w:rsidRDefault="00F002D6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7334DF" wp14:editId="5EC006D5">
              <wp:simplePos x="0" y="0"/>
              <wp:positionH relativeFrom="column">
                <wp:posOffset>4876165</wp:posOffset>
              </wp:positionH>
              <wp:positionV relativeFrom="paragraph">
                <wp:posOffset>-2256155</wp:posOffset>
              </wp:positionV>
              <wp:extent cx="1508760" cy="198501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98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D6" w:rsidRDefault="00F002D6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F002D6" w:rsidRDefault="00F002D6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F002D6" w:rsidRDefault="00F002D6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F002D6" w:rsidRPr="009C1572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:rsidR="00F002D6" w:rsidRPr="00D34345" w:rsidRDefault="00F002D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F002D6" w:rsidRPr="00E130C7" w:rsidRDefault="00F002D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</w:t>
                          </w:r>
                          <w:r w:rsidR="00E130C7"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 xml:space="preserve"> (Text/Bilder)</w:t>
                          </w:r>
                          <w:r w:rsidRPr="00E130C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F002D6" w:rsidRPr="00E130C7" w:rsidRDefault="00F002D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</w:t>
                          </w:r>
                        </w:p>
                        <w:p w:rsidR="00F002D6" w:rsidRPr="00E130C7" w:rsidRDefault="00F002D6" w:rsidP="00E130C7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  <w:r w:rsid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 xml:space="preserve">: </w:t>
                          </w: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E130C7" w:rsidRPr="00E130C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1505</w:t>
                          </w:r>
                        </w:p>
                        <w:p w:rsidR="00E130C7" w:rsidRPr="00E130C7" w:rsidRDefault="00E130C7" w:rsidP="00E130C7"/>
                        <w:p w:rsidR="00F002D6" w:rsidRPr="00DF2D03" w:rsidRDefault="00F002D6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95pt;margin-top:-177.65pt;width:118.8pt;height:15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hU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" filled="f" stroked="f">
              <v:textbox>
                <w:txbxContent>
                  <w:p w:rsidR="00F002D6" w:rsidRDefault="00F002D6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F002D6" w:rsidRDefault="00F002D6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F002D6" w:rsidRDefault="00F002D6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F002D6" w:rsidRPr="009C1572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3434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:rsidR="00F002D6" w:rsidRPr="00D34345" w:rsidRDefault="00F002D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F002D6" w:rsidRPr="00E130C7" w:rsidRDefault="00F002D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</w:t>
                    </w:r>
                    <w:r w:rsidR="00E130C7"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 xml:space="preserve"> (Text/Bilder)</w:t>
                    </w:r>
                    <w:r w:rsidRPr="00E130C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:</w:t>
                    </w:r>
                  </w:p>
                  <w:p w:rsidR="00F002D6" w:rsidRPr="00E130C7" w:rsidRDefault="00F002D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</w:t>
                    </w:r>
                  </w:p>
                  <w:p w:rsidR="00F002D6" w:rsidRPr="00E130C7" w:rsidRDefault="00F002D6" w:rsidP="00E130C7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  <w:r w:rsidR="00E130C7">
                      <w:rPr>
                        <w:rFonts w:ascii="Arial" w:hAnsi="Arial" w:cs="Arial"/>
                        <w:color w:val="FF0000"/>
                        <w:sz w:val="18"/>
                      </w:rPr>
                      <w:t xml:space="preserve">: </w:t>
                    </w:r>
                    <w:r w:rsidRPr="00E130C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E130C7" w:rsidRPr="00E130C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1505</w:t>
                    </w:r>
                  </w:p>
                  <w:p w:rsidR="00E130C7" w:rsidRPr="00E130C7" w:rsidRDefault="00E130C7" w:rsidP="00E130C7"/>
                  <w:p w:rsidR="00F002D6" w:rsidRPr="00DF2D03" w:rsidRDefault="00F002D6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D6" w:rsidRDefault="00F002D6">
      <w:r>
        <w:separator/>
      </w:r>
    </w:p>
  </w:footnote>
  <w:footnote w:type="continuationSeparator" w:id="0">
    <w:p w:rsidR="00F002D6" w:rsidRDefault="00F0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D6" w:rsidRPr="00CC7090" w:rsidRDefault="00F002D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F087C" wp14:editId="48E54773">
          <wp:simplePos x="0" y="0"/>
          <wp:positionH relativeFrom="margin">
            <wp:posOffset>4098925</wp:posOffset>
          </wp:positionH>
          <wp:positionV relativeFrom="margin">
            <wp:posOffset>-1648460</wp:posOffset>
          </wp:positionV>
          <wp:extent cx="2339340" cy="693420"/>
          <wp:effectExtent l="0" t="0" r="3810" b="0"/>
          <wp:wrapNone/>
          <wp:docPr id="4" name="Bild 25" descr="VdD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dDP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688" b="-688"/>
                  <a:stretch/>
                </pic:blipFill>
                <pic:spPr bwMode="auto">
                  <a:xfrm>
                    <a:off x="0" y="0"/>
                    <a:ext cx="23393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EF2EEC8" wp14:editId="68BF26A0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5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002D6" w:rsidRPr="007A02D4" w:rsidRDefault="00E130C7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April </w:t>
    </w:r>
    <w:r w:rsidR="00F002D6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5</w:t>
    </w:r>
  </w:p>
  <w:p w:rsidR="00F002D6" w:rsidRPr="007A02D4" w:rsidRDefault="00F002D6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D77DA">
      <w:rPr>
        <w:rFonts w:ascii="Arial" w:hAnsi="Arial" w:cs="Arial"/>
        <w:noProof/>
        <w:color w:val="808080"/>
      </w:rPr>
      <w:t>3</w:t>
    </w:r>
    <w:r w:rsidRPr="007A02D4">
      <w:rPr>
        <w:rFonts w:ascii="Arial" w:hAnsi="Arial" w:cs="Arial"/>
        <w:color w:val="808080"/>
      </w:rPr>
      <w:fldChar w:fldCharType="end"/>
    </w:r>
  </w:p>
  <w:p w:rsidR="00F002D6" w:rsidRDefault="00F002D6">
    <w:pPr>
      <w:pStyle w:val="Kopfzeile"/>
      <w:spacing w:line="360" w:lineRule="auto"/>
      <w:rPr>
        <w:rFonts w:ascii="Arial" w:hAnsi="Arial" w:cs="Arial"/>
      </w:rPr>
    </w:pPr>
  </w:p>
  <w:p w:rsidR="00F002D6" w:rsidRDefault="00F002D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0839BC45" wp14:editId="29F84503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D6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a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nd der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Deutschen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Küchenmöbelindustrie e.V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F002D6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Polstermöbelindustrie e.V.</w:t>
                          </w:r>
                        </w:p>
                        <w:p w:rsidR="00F002D6" w:rsidRPr="00D76F5D" w:rsidRDefault="00F002D6" w:rsidP="004D199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F002D6" w:rsidRPr="00D76F5D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F002D6" w:rsidRPr="00D76F5D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F002D6" w:rsidRPr="00D34345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1265-0</w:t>
                          </w:r>
                        </w:p>
                        <w:p w:rsidR="00F002D6" w:rsidRPr="00D34345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F002D6" w:rsidRPr="00D34345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info@vhk-herford.de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www.vhk-herford.de</w:t>
                          </w:r>
                          <w:r w:rsidRPr="00D3434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QR-Code zur Webseite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der Verbände der Holz-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 xml:space="preserve">und Möbelindustrie 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Nordrhein-Westfalen e.V.</w:t>
                          </w:r>
                        </w:p>
                        <w:p w:rsidR="00F002D6" w:rsidRPr="00D34345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www.vhk-herford.de</w:t>
                          </w:r>
                        </w:p>
                        <w:p w:rsidR="00F002D6" w:rsidRPr="00AA5A7E" w:rsidRDefault="00F002D6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34345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1E921B" wp14:editId="0FD8054E">
                                <wp:extent cx="790575" cy="790575"/>
                                <wp:effectExtent l="0" t="0" r="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02D6" w:rsidRPr="003D2B45" w:rsidRDefault="00F002D6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F002D6" w:rsidRPr="00D76F5D" w:rsidRDefault="00F002D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002D6" w:rsidRPr="003D2B45" w:rsidRDefault="00F002D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Default="007B1578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</w:t>
                    </w:r>
                    <w:r w:rsidR="004D199F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a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nd der </w:t>
                    </w:r>
                    <w:r w:rsidR="004D199F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Deutschen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</w:r>
                    <w:r w:rsidR="004D199F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Küchenmöbelindustrie e.V</w:t>
                    </w:r>
                    <w:proofErr w:type="gramStart"/>
                    <w:r w:rsidR="004D199F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.</w:t>
                    </w:r>
                    <w:proofErr w:type="gramEnd"/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</w:r>
                    <w:r w:rsidR="004D199F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4D199F" w:rsidRDefault="004D199F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Polstermöbelindustrie e.V.</w:t>
                    </w:r>
                  </w:p>
                  <w:p w:rsidR="004D199F" w:rsidRPr="00D76F5D" w:rsidRDefault="004D199F" w:rsidP="004D199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8D98779" wp14:editId="5C2F011A">
                          <wp:extent cx="790575" cy="790575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47C426E" wp14:editId="1E0D549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2288"/>
    <w:rsid w:val="000125F2"/>
    <w:rsid w:val="0001481A"/>
    <w:rsid w:val="0002071D"/>
    <w:rsid w:val="0002084A"/>
    <w:rsid w:val="0003047C"/>
    <w:rsid w:val="000318DE"/>
    <w:rsid w:val="00033865"/>
    <w:rsid w:val="00037FD1"/>
    <w:rsid w:val="0004146A"/>
    <w:rsid w:val="00051C07"/>
    <w:rsid w:val="00051DDA"/>
    <w:rsid w:val="000569ED"/>
    <w:rsid w:val="00064A38"/>
    <w:rsid w:val="00066BCA"/>
    <w:rsid w:val="00075B99"/>
    <w:rsid w:val="000779BD"/>
    <w:rsid w:val="00082C55"/>
    <w:rsid w:val="000873B1"/>
    <w:rsid w:val="000878B7"/>
    <w:rsid w:val="00095E8A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5915"/>
    <w:rsid w:val="000F7F4D"/>
    <w:rsid w:val="001015F1"/>
    <w:rsid w:val="00101FE6"/>
    <w:rsid w:val="00110D84"/>
    <w:rsid w:val="001160E1"/>
    <w:rsid w:val="00116FDF"/>
    <w:rsid w:val="0012042C"/>
    <w:rsid w:val="001231A9"/>
    <w:rsid w:val="001270E7"/>
    <w:rsid w:val="00136CD7"/>
    <w:rsid w:val="00137639"/>
    <w:rsid w:val="00137FF9"/>
    <w:rsid w:val="001428A4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D589C"/>
    <w:rsid w:val="001D6091"/>
    <w:rsid w:val="001E43AB"/>
    <w:rsid w:val="001E5EB5"/>
    <w:rsid w:val="001E6A83"/>
    <w:rsid w:val="001F2DE0"/>
    <w:rsid w:val="001F6148"/>
    <w:rsid w:val="002011DB"/>
    <w:rsid w:val="00215FBB"/>
    <w:rsid w:val="002166D3"/>
    <w:rsid w:val="0022660D"/>
    <w:rsid w:val="002307DE"/>
    <w:rsid w:val="00242786"/>
    <w:rsid w:val="00246E43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E6C8E"/>
    <w:rsid w:val="00307536"/>
    <w:rsid w:val="00320410"/>
    <w:rsid w:val="00321F9E"/>
    <w:rsid w:val="00321FAB"/>
    <w:rsid w:val="0033013B"/>
    <w:rsid w:val="003317CF"/>
    <w:rsid w:val="00335248"/>
    <w:rsid w:val="00343868"/>
    <w:rsid w:val="00345597"/>
    <w:rsid w:val="003462E9"/>
    <w:rsid w:val="00346982"/>
    <w:rsid w:val="0034764C"/>
    <w:rsid w:val="00351035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BD3"/>
    <w:rsid w:val="00397576"/>
    <w:rsid w:val="003A11D6"/>
    <w:rsid w:val="003A34AA"/>
    <w:rsid w:val="003A4B7B"/>
    <w:rsid w:val="003B227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E5AC4"/>
    <w:rsid w:val="003F7823"/>
    <w:rsid w:val="003F7A9B"/>
    <w:rsid w:val="004054E1"/>
    <w:rsid w:val="00405E1F"/>
    <w:rsid w:val="00406A58"/>
    <w:rsid w:val="00410B75"/>
    <w:rsid w:val="004173DB"/>
    <w:rsid w:val="004225EF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1FE0"/>
    <w:rsid w:val="00476042"/>
    <w:rsid w:val="00477F9D"/>
    <w:rsid w:val="00490379"/>
    <w:rsid w:val="004908DE"/>
    <w:rsid w:val="00496DC8"/>
    <w:rsid w:val="00497306"/>
    <w:rsid w:val="004A037F"/>
    <w:rsid w:val="004A0734"/>
    <w:rsid w:val="004A4319"/>
    <w:rsid w:val="004C326C"/>
    <w:rsid w:val="004C7903"/>
    <w:rsid w:val="004D199F"/>
    <w:rsid w:val="004D1E22"/>
    <w:rsid w:val="004D7E62"/>
    <w:rsid w:val="004E09A6"/>
    <w:rsid w:val="004E3BC9"/>
    <w:rsid w:val="004F38DC"/>
    <w:rsid w:val="004F508E"/>
    <w:rsid w:val="005003EE"/>
    <w:rsid w:val="005026A3"/>
    <w:rsid w:val="005069F3"/>
    <w:rsid w:val="00507E44"/>
    <w:rsid w:val="00516B10"/>
    <w:rsid w:val="00521465"/>
    <w:rsid w:val="00525968"/>
    <w:rsid w:val="00533CF8"/>
    <w:rsid w:val="00534E76"/>
    <w:rsid w:val="00536B1D"/>
    <w:rsid w:val="00572692"/>
    <w:rsid w:val="00583184"/>
    <w:rsid w:val="005864F1"/>
    <w:rsid w:val="00591293"/>
    <w:rsid w:val="005915D2"/>
    <w:rsid w:val="005A618F"/>
    <w:rsid w:val="005A7351"/>
    <w:rsid w:val="005B13CC"/>
    <w:rsid w:val="005C07A0"/>
    <w:rsid w:val="005C1C09"/>
    <w:rsid w:val="005C23CE"/>
    <w:rsid w:val="005C2419"/>
    <w:rsid w:val="005C2BC1"/>
    <w:rsid w:val="005C2DC7"/>
    <w:rsid w:val="005D3913"/>
    <w:rsid w:val="005D7A16"/>
    <w:rsid w:val="005D7A3D"/>
    <w:rsid w:val="005E5E72"/>
    <w:rsid w:val="005F0F7C"/>
    <w:rsid w:val="005F33AA"/>
    <w:rsid w:val="005F3B8E"/>
    <w:rsid w:val="005F79B1"/>
    <w:rsid w:val="00606E29"/>
    <w:rsid w:val="00607343"/>
    <w:rsid w:val="00611B74"/>
    <w:rsid w:val="00613413"/>
    <w:rsid w:val="006259C1"/>
    <w:rsid w:val="00625DCA"/>
    <w:rsid w:val="00626391"/>
    <w:rsid w:val="0063368F"/>
    <w:rsid w:val="0064029B"/>
    <w:rsid w:val="0064104C"/>
    <w:rsid w:val="006415AD"/>
    <w:rsid w:val="00642F26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3987"/>
    <w:rsid w:val="006E5B2C"/>
    <w:rsid w:val="006E7690"/>
    <w:rsid w:val="006F1F62"/>
    <w:rsid w:val="006F41EF"/>
    <w:rsid w:val="007003DF"/>
    <w:rsid w:val="00701E43"/>
    <w:rsid w:val="00712598"/>
    <w:rsid w:val="007128E9"/>
    <w:rsid w:val="0071347F"/>
    <w:rsid w:val="007160EC"/>
    <w:rsid w:val="00736D00"/>
    <w:rsid w:val="0074226D"/>
    <w:rsid w:val="0074608E"/>
    <w:rsid w:val="00746514"/>
    <w:rsid w:val="00752BEE"/>
    <w:rsid w:val="007557E9"/>
    <w:rsid w:val="00762557"/>
    <w:rsid w:val="00766513"/>
    <w:rsid w:val="00782F3A"/>
    <w:rsid w:val="007843B9"/>
    <w:rsid w:val="00786B09"/>
    <w:rsid w:val="00790758"/>
    <w:rsid w:val="00791FBD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2670"/>
    <w:rsid w:val="007D48FB"/>
    <w:rsid w:val="007D5433"/>
    <w:rsid w:val="007D75B4"/>
    <w:rsid w:val="007D77DA"/>
    <w:rsid w:val="007E6A5A"/>
    <w:rsid w:val="007F1438"/>
    <w:rsid w:val="007F419F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87737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BCB"/>
    <w:rsid w:val="008C4453"/>
    <w:rsid w:val="008D5A76"/>
    <w:rsid w:val="008E5EDB"/>
    <w:rsid w:val="008E786C"/>
    <w:rsid w:val="008F2FF4"/>
    <w:rsid w:val="008F56BC"/>
    <w:rsid w:val="008F7D4E"/>
    <w:rsid w:val="00905884"/>
    <w:rsid w:val="00905E23"/>
    <w:rsid w:val="0091128C"/>
    <w:rsid w:val="00912B4C"/>
    <w:rsid w:val="00917FB8"/>
    <w:rsid w:val="0093019F"/>
    <w:rsid w:val="00944986"/>
    <w:rsid w:val="00946B2C"/>
    <w:rsid w:val="00956E8F"/>
    <w:rsid w:val="00962937"/>
    <w:rsid w:val="00966C95"/>
    <w:rsid w:val="00973CD7"/>
    <w:rsid w:val="00975A21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6073"/>
    <w:rsid w:val="009E7324"/>
    <w:rsid w:val="009F01A8"/>
    <w:rsid w:val="009F0F22"/>
    <w:rsid w:val="009F241C"/>
    <w:rsid w:val="00A0110F"/>
    <w:rsid w:val="00A05A57"/>
    <w:rsid w:val="00A06E49"/>
    <w:rsid w:val="00A104C3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649C2"/>
    <w:rsid w:val="00A71FA0"/>
    <w:rsid w:val="00A84CD1"/>
    <w:rsid w:val="00A859B9"/>
    <w:rsid w:val="00A9102F"/>
    <w:rsid w:val="00AB09B9"/>
    <w:rsid w:val="00AB0B17"/>
    <w:rsid w:val="00AB47E1"/>
    <w:rsid w:val="00AB588A"/>
    <w:rsid w:val="00AB5C64"/>
    <w:rsid w:val="00AC22C9"/>
    <w:rsid w:val="00AD0137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2552C"/>
    <w:rsid w:val="00B3128B"/>
    <w:rsid w:val="00B55403"/>
    <w:rsid w:val="00B61861"/>
    <w:rsid w:val="00B71AA5"/>
    <w:rsid w:val="00B7598A"/>
    <w:rsid w:val="00B84349"/>
    <w:rsid w:val="00BA6E2D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E2F8E"/>
    <w:rsid w:val="00BE4F0E"/>
    <w:rsid w:val="00BE7BDA"/>
    <w:rsid w:val="00BF2785"/>
    <w:rsid w:val="00BF376E"/>
    <w:rsid w:val="00BF7E4F"/>
    <w:rsid w:val="00C0343D"/>
    <w:rsid w:val="00C056BC"/>
    <w:rsid w:val="00C07672"/>
    <w:rsid w:val="00C23D06"/>
    <w:rsid w:val="00C24AB0"/>
    <w:rsid w:val="00C261FD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A7CF6"/>
    <w:rsid w:val="00CB4F65"/>
    <w:rsid w:val="00CC075B"/>
    <w:rsid w:val="00CC54F5"/>
    <w:rsid w:val="00CC7090"/>
    <w:rsid w:val="00CD18D4"/>
    <w:rsid w:val="00CD2B44"/>
    <w:rsid w:val="00CE61D7"/>
    <w:rsid w:val="00CF1FC8"/>
    <w:rsid w:val="00CF590C"/>
    <w:rsid w:val="00D01035"/>
    <w:rsid w:val="00D0154A"/>
    <w:rsid w:val="00D04176"/>
    <w:rsid w:val="00D20A53"/>
    <w:rsid w:val="00D26399"/>
    <w:rsid w:val="00D34345"/>
    <w:rsid w:val="00D347CE"/>
    <w:rsid w:val="00D3536D"/>
    <w:rsid w:val="00D364C6"/>
    <w:rsid w:val="00D41EB9"/>
    <w:rsid w:val="00D44BE1"/>
    <w:rsid w:val="00D45106"/>
    <w:rsid w:val="00D476DE"/>
    <w:rsid w:val="00D5228B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D76D5"/>
    <w:rsid w:val="00DE67B6"/>
    <w:rsid w:val="00DE7616"/>
    <w:rsid w:val="00DF2D03"/>
    <w:rsid w:val="00DF3C65"/>
    <w:rsid w:val="00DF599D"/>
    <w:rsid w:val="00E0000D"/>
    <w:rsid w:val="00E022D8"/>
    <w:rsid w:val="00E130C7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3973"/>
    <w:rsid w:val="00E959D2"/>
    <w:rsid w:val="00EA401D"/>
    <w:rsid w:val="00EB2453"/>
    <w:rsid w:val="00EB765C"/>
    <w:rsid w:val="00EB7EE9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02D6"/>
    <w:rsid w:val="00F06455"/>
    <w:rsid w:val="00F130A2"/>
    <w:rsid w:val="00F16D5A"/>
    <w:rsid w:val="00F17364"/>
    <w:rsid w:val="00F22554"/>
    <w:rsid w:val="00F2678F"/>
    <w:rsid w:val="00F27F95"/>
    <w:rsid w:val="00F30FD6"/>
    <w:rsid w:val="00F310E8"/>
    <w:rsid w:val="00F41AFB"/>
    <w:rsid w:val="00F50BF4"/>
    <w:rsid w:val="00F5198E"/>
    <w:rsid w:val="00F6249A"/>
    <w:rsid w:val="00F62813"/>
    <w:rsid w:val="00F64148"/>
    <w:rsid w:val="00F706F2"/>
    <w:rsid w:val="00F778D3"/>
    <w:rsid w:val="00F77E2D"/>
    <w:rsid w:val="00F85B57"/>
    <w:rsid w:val="00F85BAC"/>
    <w:rsid w:val="00F87FEA"/>
    <w:rsid w:val="00F90F77"/>
    <w:rsid w:val="00FB56BD"/>
    <w:rsid w:val="00FC03D5"/>
    <w:rsid w:val="00FC1A93"/>
    <w:rsid w:val="00FC6059"/>
    <w:rsid w:val="00FD3A04"/>
    <w:rsid w:val="00FD67AF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EABC-BBF5-4C64-AE7F-11B14979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2015-04-24T07:04:00Z</dcterms:created>
  <dcterms:modified xsi:type="dcterms:W3CDTF">2015-04-24T07:04:00Z</dcterms:modified>
</cp:coreProperties>
</file>