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F8" w:rsidRPr="009F57F5" w:rsidRDefault="00A03212" w:rsidP="009F57F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Attraktive </w:t>
      </w:r>
      <w:r w:rsidR="00870D80">
        <w:rPr>
          <w:rFonts w:ascii="Arial" w:hAnsi="Arial" w:cs="Arial"/>
          <w:b/>
        </w:rPr>
        <w:t xml:space="preserve">Features </w:t>
      </w:r>
      <w:r w:rsidR="004171A7">
        <w:rPr>
          <w:rFonts w:ascii="Arial" w:hAnsi="Arial" w:cs="Arial"/>
          <w:b/>
        </w:rPr>
        <w:t>im neuen IDM Küche/Bad 2.5.0</w:t>
      </w:r>
    </w:p>
    <w:p w:rsidR="00884CF8" w:rsidRPr="002402BE" w:rsidRDefault="00884CF8" w:rsidP="009F57F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297B4C" w:rsidRPr="000D13BE" w:rsidRDefault="003B0C1B" w:rsidP="009F57F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DCC-</w:t>
      </w:r>
      <w:r w:rsidR="002402BE">
        <w:rPr>
          <w:rFonts w:ascii="Arial" w:hAnsi="Arial" w:cs="Arial"/>
          <w:b/>
        </w:rPr>
        <w:t xml:space="preserve">Fachbeirat </w:t>
      </w:r>
      <w:r w:rsidR="00A96C77">
        <w:rPr>
          <w:rFonts w:ascii="Arial" w:hAnsi="Arial" w:cs="Arial"/>
          <w:b/>
        </w:rPr>
        <w:t xml:space="preserve">für Küche und Bad </w:t>
      </w:r>
      <w:r>
        <w:rPr>
          <w:rFonts w:ascii="Arial" w:hAnsi="Arial" w:cs="Arial"/>
          <w:b/>
        </w:rPr>
        <w:t>tagt bei Sachsenküchen</w:t>
      </w:r>
    </w:p>
    <w:p w:rsidR="00A1381F" w:rsidRPr="002402BE" w:rsidRDefault="00A1381F" w:rsidP="009F57F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BB0292" w:rsidRDefault="009D18AB" w:rsidP="00A1668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Zur Herbstsitzung </w:t>
      </w:r>
      <w:r w:rsidR="00BB0292">
        <w:rPr>
          <w:rFonts w:ascii="Arial" w:hAnsi="Arial" w:cs="Arial"/>
          <w:b/>
          <w:sz w:val="22"/>
          <w:szCs w:val="22"/>
        </w:rPr>
        <w:t xml:space="preserve">2017 </w:t>
      </w:r>
      <w:r>
        <w:rPr>
          <w:rFonts w:ascii="Arial" w:hAnsi="Arial" w:cs="Arial"/>
          <w:b/>
          <w:sz w:val="22"/>
          <w:szCs w:val="22"/>
        </w:rPr>
        <w:t xml:space="preserve">des </w:t>
      </w:r>
      <w:r w:rsidR="006F55B4">
        <w:rPr>
          <w:rFonts w:ascii="Arial" w:hAnsi="Arial" w:cs="Arial"/>
          <w:b/>
          <w:sz w:val="22"/>
          <w:szCs w:val="22"/>
        </w:rPr>
        <w:t>Fachbeirat</w:t>
      </w:r>
      <w:r>
        <w:rPr>
          <w:rFonts w:ascii="Arial" w:hAnsi="Arial" w:cs="Arial"/>
          <w:b/>
          <w:sz w:val="22"/>
          <w:szCs w:val="22"/>
        </w:rPr>
        <w:t>s</w:t>
      </w:r>
      <w:r w:rsidR="002402BE">
        <w:rPr>
          <w:rFonts w:ascii="Arial" w:hAnsi="Arial" w:cs="Arial"/>
          <w:b/>
          <w:sz w:val="22"/>
          <w:szCs w:val="22"/>
        </w:rPr>
        <w:t xml:space="preserve"> Küche/</w:t>
      </w:r>
      <w:r w:rsidR="006F55B4">
        <w:rPr>
          <w:rFonts w:ascii="Arial" w:hAnsi="Arial" w:cs="Arial"/>
          <w:b/>
          <w:sz w:val="22"/>
          <w:szCs w:val="22"/>
        </w:rPr>
        <w:t xml:space="preserve">Bad des Daten Competence Center e.V. </w:t>
      </w:r>
      <w:r w:rsidR="00B40179">
        <w:rPr>
          <w:rFonts w:ascii="Arial" w:hAnsi="Arial" w:cs="Arial"/>
          <w:b/>
          <w:sz w:val="22"/>
          <w:szCs w:val="22"/>
        </w:rPr>
        <w:t xml:space="preserve">am 27. September </w:t>
      </w:r>
      <w:r w:rsidR="00BB0292">
        <w:rPr>
          <w:rFonts w:ascii="Arial" w:hAnsi="Arial" w:cs="Arial"/>
          <w:b/>
          <w:sz w:val="22"/>
          <w:szCs w:val="22"/>
        </w:rPr>
        <w:t>zeigte sich das Mitgliedsunternehmen Sachsenküchen Hans-Joachim Ebert GmbH als hervorragender Gastgeber. Im Fokus der Veranstaltung standen – neben dem Geschäftsbericht</w:t>
      </w:r>
      <w:r w:rsidR="00A16681">
        <w:rPr>
          <w:rFonts w:ascii="Arial" w:hAnsi="Arial" w:cs="Arial"/>
          <w:b/>
          <w:sz w:val="22"/>
          <w:szCs w:val="22"/>
        </w:rPr>
        <w:t xml:space="preserve"> des DCC </w:t>
      </w:r>
      <w:r w:rsidR="00BB0292">
        <w:rPr>
          <w:rFonts w:ascii="Arial" w:hAnsi="Arial" w:cs="Arial"/>
          <w:b/>
          <w:sz w:val="22"/>
          <w:szCs w:val="22"/>
        </w:rPr>
        <w:t xml:space="preserve">– </w:t>
      </w:r>
      <w:r w:rsidR="00A16681">
        <w:rPr>
          <w:rFonts w:ascii="Arial" w:hAnsi="Arial" w:cs="Arial"/>
          <w:b/>
          <w:sz w:val="22"/>
          <w:szCs w:val="22"/>
        </w:rPr>
        <w:t xml:space="preserve">wichtige Informationen </w:t>
      </w:r>
      <w:r w:rsidR="00BB0292">
        <w:rPr>
          <w:rFonts w:ascii="Arial" w:hAnsi="Arial" w:cs="Arial"/>
          <w:b/>
          <w:sz w:val="22"/>
          <w:szCs w:val="22"/>
        </w:rPr>
        <w:t>zu den Arbeitskreisen IDM Küche/Bad, EDI und eCl@ss, zu Ticketsystemen</w:t>
      </w:r>
      <w:r w:rsidR="00A33F35">
        <w:rPr>
          <w:rFonts w:ascii="Arial" w:hAnsi="Arial" w:cs="Arial"/>
          <w:b/>
          <w:sz w:val="22"/>
          <w:szCs w:val="22"/>
        </w:rPr>
        <w:t xml:space="preserve"> sowie zur </w:t>
      </w:r>
      <w:r w:rsidR="00BB0292">
        <w:rPr>
          <w:rFonts w:ascii="Arial" w:hAnsi="Arial" w:cs="Arial"/>
          <w:b/>
          <w:sz w:val="22"/>
          <w:szCs w:val="22"/>
        </w:rPr>
        <w:t>Social-Media-Plattform Houzz.</w:t>
      </w:r>
    </w:p>
    <w:p w:rsidR="00BB0292" w:rsidRPr="00587675" w:rsidRDefault="00BB0292" w:rsidP="00E349B2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BB0292" w:rsidRDefault="00A16681" w:rsidP="00DC7EC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Eingangs begrüßte DCC-</w:t>
      </w:r>
      <w:r w:rsidR="00BB0292" w:rsidRPr="00BB0292">
        <w:rPr>
          <w:rFonts w:ascii="Arial" w:hAnsi="Arial" w:cs="Arial"/>
          <w:sz w:val="22"/>
          <w:szCs w:val="22"/>
        </w:rPr>
        <w:t xml:space="preserve">Geschäftsführer Dr. Olaf Plümer </w:t>
      </w:r>
      <w:r>
        <w:rPr>
          <w:rFonts w:ascii="Arial" w:hAnsi="Arial" w:cs="Arial"/>
          <w:sz w:val="22"/>
          <w:szCs w:val="22"/>
        </w:rPr>
        <w:t xml:space="preserve">die nach </w:t>
      </w:r>
      <w:r w:rsidRPr="00BB0292">
        <w:rPr>
          <w:rFonts w:ascii="Arial" w:hAnsi="Arial" w:cs="Arial"/>
          <w:sz w:val="22"/>
          <w:szCs w:val="22"/>
        </w:rPr>
        <w:t xml:space="preserve">Obercarsdorf </w:t>
      </w:r>
      <w:r>
        <w:rPr>
          <w:rFonts w:ascii="Arial" w:hAnsi="Arial" w:cs="Arial"/>
          <w:sz w:val="22"/>
          <w:szCs w:val="22"/>
        </w:rPr>
        <w:t xml:space="preserve">angereisten </w:t>
      </w:r>
      <w:r w:rsidR="00BB0292" w:rsidRPr="00BB0292">
        <w:rPr>
          <w:rFonts w:ascii="Arial" w:hAnsi="Arial" w:cs="Arial"/>
          <w:sz w:val="22"/>
          <w:szCs w:val="22"/>
        </w:rPr>
        <w:t>Branchenvertreter</w:t>
      </w:r>
      <w:r>
        <w:rPr>
          <w:rFonts w:ascii="Arial" w:hAnsi="Arial" w:cs="Arial"/>
          <w:sz w:val="22"/>
          <w:szCs w:val="22"/>
        </w:rPr>
        <w:t xml:space="preserve"> </w:t>
      </w:r>
      <w:r w:rsidR="00BB0292" w:rsidRPr="00BB0292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de</w:t>
      </w:r>
      <w:r w:rsidRPr="00BB0292">
        <w:rPr>
          <w:rFonts w:ascii="Arial" w:hAnsi="Arial" w:cs="Arial"/>
          <w:sz w:val="22"/>
          <w:szCs w:val="22"/>
        </w:rPr>
        <w:t xml:space="preserve">m Firmenstandort </w:t>
      </w:r>
      <w:r>
        <w:rPr>
          <w:rFonts w:ascii="Arial" w:hAnsi="Arial" w:cs="Arial"/>
          <w:sz w:val="22"/>
          <w:szCs w:val="22"/>
        </w:rPr>
        <w:t xml:space="preserve">von Sachsenküchen </w:t>
      </w:r>
      <w:r w:rsidR="00BB0292" w:rsidRPr="00BB0292">
        <w:rPr>
          <w:rFonts w:ascii="Arial" w:hAnsi="Arial" w:cs="Arial"/>
          <w:sz w:val="22"/>
          <w:szCs w:val="22"/>
        </w:rPr>
        <w:t>etwa mittig gelegen zwischen Dresden und der Bundesgrenze zu Tschechien.</w:t>
      </w:r>
      <w:r w:rsidR="00BB0292">
        <w:rPr>
          <w:rFonts w:ascii="Arial" w:hAnsi="Arial" w:cs="Arial"/>
          <w:sz w:val="22"/>
          <w:szCs w:val="22"/>
        </w:rPr>
        <w:t xml:space="preserve"> Ihm </w:t>
      </w:r>
      <w:r>
        <w:rPr>
          <w:rFonts w:ascii="Arial" w:hAnsi="Arial" w:cs="Arial"/>
          <w:sz w:val="22"/>
          <w:szCs w:val="22"/>
        </w:rPr>
        <w:t>schlossen sich von Seiten</w:t>
      </w:r>
      <w:r w:rsidR="00BB02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 gastgebenden Unternehmens </w:t>
      </w:r>
      <w:r w:rsidR="00BB0292">
        <w:rPr>
          <w:rFonts w:ascii="Arial" w:hAnsi="Arial" w:cs="Arial"/>
          <w:sz w:val="22"/>
          <w:szCs w:val="22"/>
        </w:rPr>
        <w:t>Vertriebsleiter Andreas Sch</w:t>
      </w:r>
      <w:r>
        <w:rPr>
          <w:rFonts w:ascii="Arial" w:hAnsi="Arial" w:cs="Arial"/>
          <w:sz w:val="22"/>
          <w:szCs w:val="22"/>
        </w:rPr>
        <w:t>midt und IT-Chef Markus Jakisch auf das herzlichste an.</w:t>
      </w:r>
    </w:p>
    <w:p w:rsidR="00587675" w:rsidRPr="00587675" w:rsidRDefault="00587675" w:rsidP="0058767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A96C77" w:rsidRPr="00A96C77" w:rsidRDefault="00A96C77" w:rsidP="008F594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6C77">
        <w:rPr>
          <w:rFonts w:ascii="Arial" w:hAnsi="Arial" w:cs="Arial"/>
          <w:b/>
          <w:sz w:val="22"/>
          <w:szCs w:val="22"/>
        </w:rPr>
        <w:t xml:space="preserve">Qualität, Flexibilität und Individualität im </w:t>
      </w:r>
      <w:r w:rsidR="00C14788">
        <w:rPr>
          <w:rFonts w:ascii="Arial" w:hAnsi="Arial" w:cs="Arial"/>
          <w:b/>
          <w:sz w:val="22"/>
          <w:szCs w:val="22"/>
        </w:rPr>
        <w:t>Unternehmensfoku</w:t>
      </w:r>
      <w:r w:rsidRPr="00A96C77">
        <w:rPr>
          <w:rFonts w:ascii="Arial" w:hAnsi="Arial" w:cs="Arial"/>
          <w:b/>
          <w:sz w:val="22"/>
          <w:szCs w:val="22"/>
        </w:rPr>
        <w:t>s</w:t>
      </w:r>
    </w:p>
    <w:p w:rsidR="00A96C77" w:rsidRPr="00587675" w:rsidRDefault="00A96C77" w:rsidP="00A96C77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8D4A14" w:rsidRDefault="00A16681" w:rsidP="008F59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seinem Einführungsvortrag machte </w:t>
      </w:r>
      <w:r w:rsidR="00BB0292">
        <w:rPr>
          <w:rFonts w:ascii="Arial" w:hAnsi="Arial" w:cs="Arial"/>
          <w:sz w:val="22"/>
          <w:szCs w:val="22"/>
        </w:rPr>
        <w:t>Schmidt anschaulich erlebbar, wie sich d</w:t>
      </w:r>
      <w:r>
        <w:rPr>
          <w:rFonts w:ascii="Arial" w:hAnsi="Arial" w:cs="Arial"/>
          <w:sz w:val="22"/>
          <w:szCs w:val="22"/>
        </w:rPr>
        <w:t>ie</w:t>
      </w:r>
      <w:r w:rsidR="00BB0292">
        <w:rPr>
          <w:rFonts w:ascii="Arial" w:hAnsi="Arial" w:cs="Arial"/>
          <w:sz w:val="22"/>
          <w:szCs w:val="22"/>
        </w:rPr>
        <w:t xml:space="preserve"> 1908 gegründete </w:t>
      </w:r>
      <w:r w:rsidR="00C14788">
        <w:rPr>
          <w:rFonts w:ascii="Arial" w:hAnsi="Arial" w:cs="Arial"/>
          <w:sz w:val="22"/>
          <w:szCs w:val="22"/>
        </w:rPr>
        <w:t xml:space="preserve">und seit 1920 unter dem heutigen Namen firmierende </w:t>
      </w:r>
      <w:r>
        <w:rPr>
          <w:rFonts w:ascii="Arial" w:hAnsi="Arial" w:cs="Arial"/>
          <w:sz w:val="22"/>
          <w:szCs w:val="22"/>
        </w:rPr>
        <w:t xml:space="preserve">Firma </w:t>
      </w:r>
      <w:r w:rsidR="008D4A14">
        <w:rPr>
          <w:rFonts w:ascii="Arial" w:hAnsi="Arial" w:cs="Arial"/>
          <w:sz w:val="22"/>
          <w:szCs w:val="22"/>
        </w:rPr>
        <w:t xml:space="preserve">durch Höhen und Tiefen deutscher Geschichte entwickelt hat. In der DDR als stark exportorientierter </w:t>
      </w:r>
      <w:r>
        <w:rPr>
          <w:rFonts w:ascii="Arial" w:hAnsi="Arial" w:cs="Arial"/>
          <w:sz w:val="22"/>
          <w:szCs w:val="22"/>
        </w:rPr>
        <w:t>„</w:t>
      </w:r>
      <w:r w:rsidR="008D4A14">
        <w:rPr>
          <w:rFonts w:ascii="Arial" w:hAnsi="Arial" w:cs="Arial"/>
          <w:sz w:val="22"/>
          <w:szCs w:val="22"/>
        </w:rPr>
        <w:t>Volkeigener Betrieb</w:t>
      </w:r>
      <w:r>
        <w:rPr>
          <w:rFonts w:ascii="Arial" w:hAnsi="Arial" w:cs="Arial"/>
          <w:sz w:val="22"/>
          <w:szCs w:val="22"/>
        </w:rPr>
        <w:t>“</w:t>
      </w:r>
      <w:r w:rsidR="008D4A14">
        <w:rPr>
          <w:rFonts w:ascii="Arial" w:hAnsi="Arial" w:cs="Arial"/>
          <w:sz w:val="22"/>
          <w:szCs w:val="22"/>
        </w:rPr>
        <w:t xml:space="preserve"> </w:t>
      </w:r>
      <w:r w:rsidR="00A96C77">
        <w:rPr>
          <w:rFonts w:ascii="Arial" w:hAnsi="Arial" w:cs="Arial"/>
          <w:sz w:val="22"/>
          <w:szCs w:val="22"/>
        </w:rPr>
        <w:t xml:space="preserve">(VEB) </w:t>
      </w:r>
      <w:r w:rsidR="008D4A14">
        <w:rPr>
          <w:rFonts w:ascii="Arial" w:hAnsi="Arial" w:cs="Arial"/>
          <w:sz w:val="22"/>
          <w:szCs w:val="22"/>
        </w:rPr>
        <w:t>technisch recht gut ausgestattet, gelang die Reprivatisierung 1990</w:t>
      </w:r>
      <w:r w:rsidR="0099582C">
        <w:rPr>
          <w:rFonts w:ascii="Arial" w:hAnsi="Arial" w:cs="Arial"/>
          <w:sz w:val="22"/>
          <w:szCs w:val="22"/>
        </w:rPr>
        <w:t>-92</w:t>
      </w:r>
      <w:r w:rsidR="008D4A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‚</w:t>
      </w:r>
      <w:r w:rsidR="008D4A14">
        <w:rPr>
          <w:rFonts w:ascii="Arial" w:hAnsi="Arial" w:cs="Arial"/>
          <w:sz w:val="22"/>
          <w:szCs w:val="22"/>
        </w:rPr>
        <w:t>relativ</w:t>
      </w:r>
      <w:r>
        <w:rPr>
          <w:rFonts w:ascii="Arial" w:hAnsi="Arial" w:cs="Arial"/>
          <w:sz w:val="22"/>
          <w:szCs w:val="22"/>
        </w:rPr>
        <w:t>‘</w:t>
      </w:r>
      <w:r w:rsidR="008D4A14">
        <w:rPr>
          <w:rFonts w:ascii="Arial" w:hAnsi="Arial" w:cs="Arial"/>
          <w:sz w:val="22"/>
          <w:szCs w:val="22"/>
        </w:rPr>
        <w:t xml:space="preserve"> unkompliziert. Denn im Unterschied zu anderen Firmen stand Sachsenküchen mit ihren damals 135 Mitarbeitern </w:t>
      </w:r>
      <w:r w:rsidR="008D0856">
        <w:rPr>
          <w:rFonts w:ascii="Arial" w:hAnsi="Arial" w:cs="Arial"/>
          <w:sz w:val="22"/>
          <w:szCs w:val="22"/>
        </w:rPr>
        <w:t xml:space="preserve">glücklicherweise </w:t>
      </w:r>
      <w:r w:rsidR="008D4A14">
        <w:rPr>
          <w:rFonts w:ascii="Arial" w:hAnsi="Arial" w:cs="Arial"/>
          <w:sz w:val="22"/>
          <w:szCs w:val="22"/>
        </w:rPr>
        <w:t xml:space="preserve">nicht auf der Abwicklungsliste der sog. </w:t>
      </w:r>
      <w:r w:rsidR="008D0856">
        <w:rPr>
          <w:rFonts w:ascii="Arial" w:hAnsi="Arial" w:cs="Arial"/>
          <w:sz w:val="22"/>
          <w:szCs w:val="22"/>
        </w:rPr>
        <w:t>„</w:t>
      </w:r>
      <w:r w:rsidR="008D4A14">
        <w:rPr>
          <w:rFonts w:ascii="Arial" w:hAnsi="Arial" w:cs="Arial"/>
          <w:sz w:val="22"/>
          <w:szCs w:val="22"/>
        </w:rPr>
        <w:t>Treuhand</w:t>
      </w:r>
      <w:r w:rsidR="008D0856">
        <w:rPr>
          <w:rFonts w:ascii="Arial" w:hAnsi="Arial" w:cs="Arial"/>
          <w:sz w:val="22"/>
          <w:szCs w:val="22"/>
        </w:rPr>
        <w:t>“</w:t>
      </w:r>
      <w:r w:rsidR="008D4A14">
        <w:rPr>
          <w:rFonts w:ascii="Arial" w:hAnsi="Arial" w:cs="Arial"/>
          <w:sz w:val="22"/>
          <w:szCs w:val="22"/>
        </w:rPr>
        <w:t>.</w:t>
      </w:r>
    </w:p>
    <w:p w:rsidR="00587675" w:rsidRPr="00587675" w:rsidRDefault="00587675" w:rsidP="0058767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587675" w:rsidRDefault="008D4A14" w:rsidP="008F59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neuen Inhaber </w:t>
      </w:r>
      <w:r w:rsidR="0099582C">
        <w:rPr>
          <w:rFonts w:ascii="Arial" w:hAnsi="Arial" w:cs="Arial"/>
          <w:sz w:val="22"/>
          <w:szCs w:val="22"/>
        </w:rPr>
        <w:t xml:space="preserve">Inge </w:t>
      </w:r>
      <w:r>
        <w:rPr>
          <w:rFonts w:ascii="Arial" w:hAnsi="Arial" w:cs="Arial"/>
          <w:sz w:val="22"/>
          <w:szCs w:val="22"/>
        </w:rPr>
        <w:t xml:space="preserve">Köhler und </w:t>
      </w:r>
      <w:r w:rsidR="0099582C">
        <w:rPr>
          <w:rFonts w:ascii="Arial" w:hAnsi="Arial" w:cs="Arial"/>
          <w:sz w:val="22"/>
          <w:szCs w:val="22"/>
        </w:rPr>
        <w:t xml:space="preserve">Hans-Joachim </w:t>
      </w:r>
      <w:r>
        <w:rPr>
          <w:rFonts w:ascii="Arial" w:hAnsi="Arial" w:cs="Arial"/>
          <w:sz w:val="22"/>
          <w:szCs w:val="22"/>
        </w:rPr>
        <w:t xml:space="preserve">Ebert konnten schon 1997 in ein zweites Werk investieren. Heute werden 215 Mitarbeiter und acht Auszubildende beschäftigt, die einen Umsatz von ca. 37 Mio. Euro </w:t>
      </w:r>
      <w:r>
        <w:rPr>
          <w:rFonts w:ascii="Arial" w:hAnsi="Arial" w:cs="Arial"/>
          <w:sz w:val="22"/>
          <w:szCs w:val="22"/>
        </w:rPr>
        <w:lastRenderedPageBreak/>
        <w:t xml:space="preserve">erwirtschaften. </w:t>
      </w:r>
      <w:r w:rsidR="00A96C77"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</w:rPr>
        <w:t xml:space="preserve">insgesamt 20.000 m² Produktionsfläche verlassen damit rund 18.000 Küchen pro Jahr den Betrieb. </w:t>
      </w:r>
    </w:p>
    <w:p w:rsidR="00587675" w:rsidRPr="00587675" w:rsidRDefault="00587675" w:rsidP="0058767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4E255A" w:rsidRDefault="008D4A14" w:rsidP="008F59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Exportquote ist mit </w:t>
      </w:r>
      <w:r w:rsidR="00A96C77">
        <w:rPr>
          <w:rFonts w:ascii="Arial" w:hAnsi="Arial" w:cs="Arial"/>
          <w:sz w:val="22"/>
          <w:szCs w:val="22"/>
        </w:rPr>
        <w:t xml:space="preserve">etwa </w:t>
      </w:r>
      <w:r>
        <w:rPr>
          <w:rFonts w:ascii="Arial" w:hAnsi="Arial" w:cs="Arial"/>
          <w:sz w:val="22"/>
          <w:szCs w:val="22"/>
        </w:rPr>
        <w:t xml:space="preserve">50 % bemerkenswert – neben bekannten Ländern wie Frankreich, Benelux, Österreich und der Schweiz finden sich </w:t>
      </w:r>
      <w:r w:rsidR="008D0856">
        <w:rPr>
          <w:rFonts w:ascii="Arial" w:hAnsi="Arial" w:cs="Arial"/>
          <w:sz w:val="22"/>
          <w:szCs w:val="22"/>
        </w:rPr>
        <w:t xml:space="preserve">aber auch </w:t>
      </w:r>
      <w:r>
        <w:rPr>
          <w:rFonts w:ascii="Arial" w:hAnsi="Arial" w:cs="Arial"/>
          <w:sz w:val="22"/>
          <w:szCs w:val="22"/>
        </w:rPr>
        <w:t xml:space="preserve">im </w:t>
      </w:r>
      <w:r w:rsidR="00A96C77">
        <w:rPr>
          <w:rFonts w:ascii="Arial" w:hAnsi="Arial" w:cs="Arial"/>
          <w:sz w:val="22"/>
          <w:szCs w:val="22"/>
        </w:rPr>
        <w:t xml:space="preserve">vormaligen RGW (Comecon) </w:t>
      </w:r>
      <w:r w:rsidR="008D0856">
        <w:rPr>
          <w:rFonts w:ascii="Arial" w:hAnsi="Arial" w:cs="Arial"/>
          <w:sz w:val="22"/>
          <w:szCs w:val="22"/>
        </w:rPr>
        <w:t xml:space="preserve">akquirierte Partner </w:t>
      </w:r>
      <w:r>
        <w:rPr>
          <w:rFonts w:ascii="Arial" w:hAnsi="Arial" w:cs="Arial"/>
          <w:sz w:val="22"/>
          <w:szCs w:val="22"/>
        </w:rPr>
        <w:t xml:space="preserve">auf treuer Abnehmerseite, wie </w:t>
      </w:r>
      <w:r w:rsidR="008D0856">
        <w:rPr>
          <w:rFonts w:ascii="Arial" w:hAnsi="Arial" w:cs="Arial"/>
          <w:sz w:val="22"/>
          <w:szCs w:val="22"/>
        </w:rPr>
        <w:t xml:space="preserve">aus </w:t>
      </w:r>
      <w:r>
        <w:rPr>
          <w:rFonts w:ascii="Arial" w:hAnsi="Arial" w:cs="Arial"/>
          <w:sz w:val="22"/>
          <w:szCs w:val="22"/>
        </w:rPr>
        <w:t xml:space="preserve">Russland </w:t>
      </w:r>
      <w:r w:rsidR="008D0856"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z w:val="22"/>
          <w:szCs w:val="22"/>
        </w:rPr>
        <w:t>Tschechien.</w:t>
      </w:r>
    </w:p>
    <w:p w:rsidR="00587675" w:rsidRDefault="00587675" w:rsidP="0058767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A96C77" w:rsidRPr="00A96C77" w:rsidRDefault="00A96C77" w:rsidP="00587675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DCC pusht digitale Außendarstellung und Kommunikation</w:t>
      </w:r>
    </w:p>
    <w:p w:rsidR="00A96C77" w:rsidRPr="00587675" w:rsidRDefault="00A96C77" w:rsidP="0058767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4E255A" w:rsidRDefault="004E255A" w:rsidP="008F59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</w:t>
      </w:r>
      <w:r w:rsidR="008D0856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>en Worten zum g</w:t>
      </w:r>
      <w:r w:rsidR="00FD11C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stgebenden Haus berichtete Dr. Plümer zur Entwicklung des DCC seit der letzten Frühjahrstagung dieses Fachbeirats. Neben der </w:t>
      </w:r>
      <w:r w:rsidR="008D0856">
        <w:rPr>
          <w:rFonts w:ascii="Arial" w:hAnsi="Arial" w:cs="Arial"/>
          <w:sz w:val="22"/>
          <w:szCs w:val="22"/>
        </w:rPr>
        <w:t>positiven Mitgliederentwicklung</w:t>
      </w:r>
      <w:r>
        <w:rPr>
          <w:rFonts w:ascii="Arial" w:hAnsi="Arial" w:cs="Arial"/>
          <w:sz w:val="22"/>
          <w:szCs w:val="22"/>
        </w:rPr>
        <w:t xml:space="preserve"> – auch außerhalb des Segments Küche und Bad – wurde besonders die Außendarstellung des Verbands via Twitter, Xing und LinkedIn sowie </w:t>
      </w:r>
      <w:r w:rsidR="008D0856">
        <w:rPr>
          <w:rFonts w:ascii="Arial" w:hAnsi="Arial" w:cs="Arial"/>
          <w:sz w:val="22"/>
          <w:szCs w:val="22"/>
        </w:rPr>
        <w:t xml:space="preserve">auf </w:t>
      </w:r>
      <w:r>
        <w:rPr>
          <w:rFonts w:ascii="Arial" w:hAnsi="Arial" w:cs="Arial"/>
          <w:sz w:val="22"/>
          <w:szCs w:val="22"/>
        </w:rPr>
        <w:t xml:space="preserve">der relaunchten Webseite dcc-moebel.org </w:t>
      </w:r>
      <w:r w:rsidR="008D0856">
        <w:rPr>
          <w:rFonts w:ascii="Arial" w:hAnsi="Arial" w:cs="Arial"/>
          <w:sz w:val="22"/>
          <w:szCs w:val="22"/>
        </w:rPr>
        <w:t xml:space="preserve">und Wikipedia (geplant) </w:t>
      </w:r>
      <w:r>
        <w:rPr>
          <w:rFonts w:ascii="Arial" w:hAnsi="Arial" w:cs="Arial"/>
          <w:sz w:val="22"/>
          <w:szCs w:val="22"/>
        </w:rPr>
        <w:t xml:space="preserve">diskutiert. Auf Interesse stieß u.a. das Verlagsangebot </w:t>
      </w:r>
      <w:r w:rsidR="008D0856">
        <w:rPr>
          <w:rFonts w:ascii="Arial" w:hAnsi="Arial" w:cs="Arial"/>
          <w:sz w:val="22"/>
          <w:szCs w:val="22"/>
        </w:rPr>
        <w:t xml:space="preserve">der Installation </w:t>
      </w:r>
      <w:r>
        <w:rPr>
          <w:rFonts w:ascii="Arial" w:hAnsi="Arial" w:cs="Arial"/>
          <w:sz w:val="22"/>
          <w:szCs w:val="22"/>
        </w:rPr>
        <w:t>eines eigenen DCC-Expertenblogs, der sich noch in der Aufbauphase befindet.</w:t>
      </w:r>
    </w:p>
    <w:p w:rsidR="00587675" w:rsidRPr="00587675" w:rsidRDefault="00587675" w:rsidP="0058767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A96C77" w:rsidRPr="00A96C77" w:rsidRDefault="00A96C77" w:rsidP="008F594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6C77">
        <w:rPr>
          <w:rFonts w:ascii="Arial" w:hAnsi="Arial" w:cs="Arial"/>
          <w:b/>
          <w:sz w:val="22"/>
          <w:szCs w:val="22"/>
        </w:rPr>
        <w:t>Ticketsysteme: Prozessoptimierung, Transparenz</w:t>
      </w:r>
      <w:r>
        <w:rPr>
          <w:rFonts w:ascii="Arial" w:hAnsi="Arial" w:cs="Arial"/>
          <w:b/>
          <w:sz w:val="22"/>
          <w:szCs w:val="22"/>
        </w:rPr>
        <w:t xml:space="preserve"> &amp;</w:t>
      </w:r>
      <w:r w:rsidRPr="00A96C77">
        <w:rPr>
          <w:rFonts w:ascii="Arial" w:hAnsi="Arial" w:cs="Arial"/>
          <w:b/>
          <w:sz w:val="22"/>
          <w:szCs w:val="22"/>
        </w:rPr>
        <w:t xml:space="preserve"> Zeitersparnis</w:t>
      </w:r>
    </w:p>
    <w:p w:rsidR="00A96C77" w:rsidRPr="00587675" w:rsidRDefault="00A96C77" w:rsidP="00A96C77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FD11CA" w:rsidRDefault="004E255A" w:rsidP="008F59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Dominik Laux (SHD) referierte anschließend zu Ticketsystemen als Managementtool. Diese Art von Verwaltungs- und Organisationssystemen könnte </w:t>
      </w:r>
      <w:r w:rsidR="00E31403">
        <w:rPr>
          <w:rFonts w:ascii="Arial" w:hAnsi="Arial" w:cs="Arial"/>
          <w:sz w:val="22"/>
          <w:szCs w:val="22"/>
        </w:rPr>
        <w:t xml:space="preserve">auch </w:t>
      </w:r>
      <w:r w:rsidR="008D0856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 xml:space="preserve">DCC mit </w:t>
      </w:r>
      <w:r w:rsidR="008D0856">
        <w:rPr>
          <w:rFonts w:ascii="Arial" w:hAnsi="Arial" w:cs="Arial"/>
          <w:sz w:val="22"/>
          <w:szCs w:val="22"/>
        </w:rPr>
        <w:t xml:space="preserve">seinen rund </w:t>
      </w:r>
      <w:r>
        <w:rPr>
          <w:rFonts w:ascii="Arial" w:hAnsi="Arial" w:cs="Arial"/>
          <w:sz w:val="22"/>
          <w:szCs w:val="22"/>
        </w:rPr>
        <w:t xml:space="preserve">100 Mitgliedern und </w:t>
      </w:r>
      <w:r w:rsidR="008D0856">
        <w:rPr>
          <w:rFonts w:ascii="Arial" w:hAnsi="Arial" w:cs="Arial"/>
          <w:sz w:val="22"/>
          <w:szCs w:val="22"/>
        </w:rPr>
        <w:t xml:space="preserve">den geschätzt </w:t>
      </w:r>
      <w:r>
        <w:rPr>
          <w:rFonts w:ascii="Arial" w:hAnsi="Arial" w:cs="Arial"/>
          <w:sz w:val="22"/>
          <w:szCs w:val="22"/>
        </w:rPr>
        <w:t xml:space="preserve">250 </w:t>
      </w:r>
      <w:r w:rsidR="008D0856">
        <w:rPr>
          <w:rFonts w:ascii="Arial" w:hAnsi="Arial" w:cs="Arial"/>
          <w:sz w:val="22"/>
          <w:szCs w:val="22"/>
        </w:rPr>
        <w:t xml:space="preserve">engagierten Einzelpersonen erkennbare </w:t>
      </w:r>
      <w:r>
        <w:rPr>
          <w:rFonts w:ascii="Arial" w:hAnsi="Arial" w:cs="Arial"/>
          <w:sz w:val="22"/>
          <w:szCs w:val="22"/>
        </w:rPr>
        <w:t xml:space="preserve">Effizienzschübe </w:t>
      </w:r>
      <w:r w:rsidR="008D0856">
        <w:rPr>
          <w:rFonts w:ascii="Arial" w:hAnsi="Arial" w:cs="Arial"/>
          <w:sz w:val="22"/>
          <w:szCs w:val="22"/>
        </w:rPr>
        <w:t xml:space="preserve">bei </w:t>
      </w:r>
      <w:r>
        <w:rPr>
          <w:rFonts w:ascii="Arial" w:hAnsi="Arial" w:cs="Arial"/>
          <w:sz w:val="22"/>
          <w:szCs w:val="22"/>
        </w:rPr>
        <w:t xml:space="preserve">der Projektbearbeitung anstoßen. Am Beispiel von ‚easyredmine‘ demonstrierte Laux </w:t>
      </w:r>
      <w:r w:rsidR="00E31403">
        <w:rPr>
          <w:rFonts w:ascii="Arial" w:hAnsi="Arial" w:cs="Arial"/>
          <w:sz w:val="22"/>
          <w:szCs w:val="22"/>
        </w:rPr>
        <w:t xml:space="preserve">danach </w:t>
      </w:r>
      <w:r>
        <w:rPr>
          <w:rFonts w:ascii="Arial" w:hAnsi="Arial" w:cs="Arial"/>
          <w:sz w:val="22"/>
          <w:szCs w:val="22"/>
        </w:rPr>
        <w:t>Simulationen</w:t>
      </w:r>
      <w:r w:rsidR="00FD11CA">
        <w:rPr>
          <w:rFonts w:ascii="Arial" w:hAnsi="Arial" w:cs="Arial"/>
          <w:sz w:val="22"/>
          <w:szCs w:val="22"/>
        </w:rPr>
        <w:t xml:space="preserve"> </w:t>
      </w:r>
      <w:r w:rsidR="008D0856">
        <w:rPr>
          <w:rFonts w:ascii="Arial" w:hAnsi="Arial" w:cs="Arial"/>
          <w:sz w:val="22"/>
          <w:szCs w:val="22"/>
        </w:rPr>
        <w:t xml:space="preserve">möglicher </w:t>
      </w:r>
      <w:r w:rsidR="00FD11CA">
        <w:rPr>
          <w:rFonts w:ascii="Arial" w:hAnsi="Arial" w:cs="Arial"/>
          <w:sz w:val="22"/>
          <w:szCs w:val="22"/>
        </w:rPr>
        <w:t>Vorhaben.</w:t>
      </w:r>
    </w:p>
    <w:p w:rsidR="00587675" w:rsidRPr="00587675" w:rsidRDefault="00587675" w:rsidP="0058767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FD11CA" w:rsidRDefault="00FD11CA" w:rsidP="008F59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offensichtlichen Vorteilen</w:t>
      </w:r>
      <w:r w:rsidR="008D0856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wie der Vermeidung von Inselwissen, verbesserter, lückenloser Dokumentation oder </w:t>
      </w:r>
      <w:r w:rsidR="008D0856">
        <w:rPr>
          <w:rFonts w:ascii="Arial" w:hAnsi="Arial" w:cs="Arial"/>
          <w:sz w:val="22"/>
          <w:szCs w:val="22"/>
        </w:rPr>
        <w:t>der Organisation eines zentralen</w:t>
      </w:r>
      <w:r>
        <w:rPr>
          <w:rFonts w:ascii="Arial" w:hAnsi="Arial" w:cs="Arial"/>
          <w:sz w:val="22"/>
          <w:szCs w:val="22"/>
        </w:rPr>
        <w:t xml:space="preserve"> Informationsfluss</w:t>
      </w:r>
      <w:r w:rsidR="008D0856">
        <w:rPr>
          <w:rFonts w:ascii="Arial" w:hAnsi="Arial" w:cs="Arial"/>
          <w:sz w:val="22"/>
          <w:szCs w:val="22"/>
        </w:rPr>
        <w:t>es –</w:t>
      </w:r>
      <w:r>
        <w:rPr>
          <w:rFonts w:ascii="Arial" w:hAnsi="Arial" w:cs="Arial"/>
          <w:sz w:val="22"/>
          <w:szCs w:val="22"/>
        </w:rPr>
        <w:t xml:space="preserve"> stehen </w:t>
      </w:r>
      <w:r w:rsidR="00E31403">
        <w:rPr>
          <w:rFonts w:ascii="Arial" w:hAnsi="Arial" w:cs="Arial"/>
          <w:sz w:val="22"/>
          <w:szCs w:val="22"/>
        </w:rPr>
        <w:t xml:space="preserve">in der unternehmerischen Praxis allerdings noch </w:t>
      </w:r>
      <w:r>
        <w:rPr>
          <w:rFonts w:ascii="Arial" w:hAnsi="Arial" w:cs="Arial"/>
          <w:sz w:val="22"/>
          <w:szCs w:val="22"/>
        </w:rPr>
        <w:t xml:space="preserve">zu umschiffende Klippen im Weg. </w:t>
      </w:r>
      <w:r w:rsidR="00E31403">
        <w:rPr>
          <w:rFonts w:ascii="Arial" w:hAnsi="Arial" w:cs="Arial"/>
          <w:sz w:val="22"/>
          <w:szCs w:val="22"/>
        </w:rPr>
        <w:t xml:space="preserve">Hier </w:t>
      </w:r>
      <w:r>
        <w:rPr>
          <w:rFonts w:ascii="Arial" w:hAnsi="Arial" w:cs="Arial"/>
          <w:sz w:val="22"/>
          <w:szCs w:val="22"/>
        </w:rPr>
        <w:t xml:space="preserve">seien Datenschutz und Mitbestimmungsrechte der Arbeitnehmervertretungen genannt. </w:t>
      </w:r>
      <w:r w:rsidR="00E31403">
        <w:rPr>
          <w:rFonts w:ascii="Arial" w:hAnsi="Arial" w:cs="Arial"/>
          <w:sz w:val="22"/>
          <w:szCs w:val="22"/>
        </w:rPr>
        <w:t>Hervorgehoben wurde wiederholt</w:t>
      </w:r>
      <w:r>
        <w:rPr>
          <w:rFonts w:ascii="Arial" w:hAnsi="Arial" w:cs="Arial"/>
          <w:sz w:val="22"/>
          <w:szCs w:val="22"/>
        </w:rPr>
        <w:t xml:space="preserve">, dass solcherart Systeme mit deren </w:t>
      </w:r>
      <w:r>
        <w:rPr>
          <w:rFonts w:ascii="Arial" w:hAnsi="Arial" w:cs="Arial"/>
          <w:sz w:val="22"/>
          <w:szCs w:val="22"/>
        </w:rPr>
        <w:lastRenderedPageBreak/>
        <w:t xml:space="preserve">konsequenter und geregelter Nutzung durch alle Beteiligten </w:t>
      </w:r>
      <w:r w:rsidR="00E31403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stehen oder fallen</w:t>
      </w:r>
      <w:r w:rsidR="00E3140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. </w:t>
      </w:r>
      <w:r w:rsidR="00E31403">
        <w:rPr>
          <w:rFonts w:ascii="Arial" w:hAnsi="Arial" w:cs="Arial"/>
          <w:sz w:val="22"/>
          <w:szCs w:val="22"/>
        </w:rPr>
        <w:t>Für 2018 plant d</w:t>
      </w:r>
      <w:r>
        <w:rPr>
          <w:rFonts w:ascii="Arial" w:hAnsi="Arial" w:cs="Arial"/>
          <w:sz w:val="22"/>
          <w:szCs w:val="22"/>
        </w:rPr>
        <w:t xml:space="preserve">as DCC </w:t>
      </w:r>
      <w:r w:rsidR="00E31403">
        <w:rPr>
          <w:rFonts w:ascii="Arial" w:hAnsi="Arial" w:cs="Arial"/>
          <w:sz w:val="22"/>
          <w:szCs w:val="22"/>
        </w:rPr>
        <w:t xml:space="preserve">nun </w:t>
      </w:r>
      <w:r w:rsidR="00AB3F0D">
        <w:rPr>
          <w:rFonts w:ascii="Arial" w:hAnsi="Arial" w:cs="Arial"/>
          <w:sz w:val="22"/>
          <w:szCs w:val="22"/>
        </w:rPr>
        <w:t>eine Machbarkeitsstudie</w:t>
      </w:r>
      <w:r>
        <w:rPr>
          <w:rFonts w:ascii="Arial" w:hAnsi="Arial" w:cs="Arial"/>
          <w:sz w:val="22"/>
          <w:szCs w:val="22"/>
        </w:rPr>
        <w:t>.</w:t>
      </w:r>
    </w:p>
    <w:p w:rsidR="00587675" w:rsidRPr="00587675" w:rsidRDefault="00587675" w:rsidP="0058767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A96C77" w:rsidRPr="00AB3F0D" w:rsidRDefault="00E31403" w:rsidP="008F594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AB3F0D" w:rsidRPr="00AB3F0D">
        <w:rPr>
          <w:rFonts w:ascii="Arial" w:hAnsi="Arial" w:cs="Arial"/>
          <w:b/>
          <w:sz w:val="22"/>
          <w:szCs w:val="22"/>
        </w:rPr>
        <w:t>ouzz</w:t>
      </w:r>
      <w:r>
        <w:rPr>
          <w:rFonts w:ascii="Arial" w:hAnsi="Arial" w:cs="Arial"/>
          <w:b/>
          <w:sz w:val="22"/>
          <w:szCs w:val="22"/>
        </w:rPr>
        <w:t>.de</w:t>
      </w:r>
      <w:r w:rsidR="00AB3F0D" w:rsidRPr="00AB3F0D">
        <w:rPr>
          <w:rFonts w:ascii="Arial" w:hAnsi="Arial" w:cs="Arial"/>
          <w:b/>
          <w:sz w:val="22"/>
          <w:szCs w:val="22"/>
        </w:rPr>
        <w:t>: Wir gestalten Wohnen</w:t>
      </w:r>
      <w:r w:rsidR="00AB3F0D">
        <w:rPr>
          <w:rFonts w:ascii="Arial" w:hAnsi="Arial" w:cs="Arial"/>
          <w:b/>
          <w:sz w:val="22"/>
          <w:szCs w:val="22"/>
        </w:rPr>
        <w:t xml:space="preserve"> – 8 Millionen mal </w:t>
      </w:r>
      <w:r>
        <w:rPr>
          <w:rFonts w:ascii="Arial" w:hAnsi="Arial" w:cs="Arial"/>
          <w:b/>
          <w:sz w:val="22"/>
          <w:szCs w:val="22"/>
        </w:rPr>
        <w:t xml:space="preserve">pro </w:t>
      </w:r>
      <w:r w:rsidR="00AB3F0D">
        <w:rPr>
          <w:rFonts w:ascii="Arial" w:hAnsi="Arial" w:cs="Arial"/>
          <w:b/>
          <w:sz w:val="22"/>
          <w:szCs w:val="22"/>
        </w:rPr>
        <w:t>Monat</w:t>
      </w:r>
    </w:p>
    <w:p w:rsidR="00A96C77" w:rsidRPr="00587675" w:rsidRDefault="00A96C77" w:rsidP="00A96C77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AB3CD1" w:rsidRDefault="00FD11CA" w:rsidP="008F59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auf der </w:t>
      </w:r>
      <w:r w:rsidR="00E31403">
        <w:rPr>
          <w:rFonts w:ascii="Arial" w:hAnsi="Arial" w:cs="Arial"/>
          <w:sz w:val="22"/>
          <w:szCs w:val="22"/>
        </w:rPr>
        <w:t xml:space="preserve">letzten </w:t>
      </w:r>
      <w:r>
        <w:rPr>
          <w:rFonts w:ascii="Arial" w:hAnsi="Arial" w:cs="Arial"/>
          <w:sz w:val="22"/>
          <w:szCs w:val="22"/>
        </w:rPr>
        <w:t xml:space="preserve">Frühjahrstagung des Fachbeirats der Wunsch geäußert worden war, die Online-Marketing- und -Kommunikationsplattform </w:t>
      </w:r>
      <w:r w:rsidRPr="00A33F35">
        <w:rPr>
          <w:rFonts w:ascii="Arial" w:hAnsi="Arial" w:cs="Arial"/>
          <w:sz w:val="22"/>
          <w:szCs w:val="22"/>
        </w:rPr>
        <w:t>www.houzz.com</w:t>
      </w:r>
      <w:r>
        <w:rPr>
          <w:rFonts w:ascii="Arial" w:hAnsi="Arial" w:cs="Arial"/>
          <w:sz w:val="22"/>
          <w:szCs w:val="22"/>
        </w:rPr>
        <w:t xml:space="preserve"> besser kennenzulernen, hatte Dr. Plümer das Unternehmen um eine Präsentation gebeten. Auf Grund kurzfristiger A</w:t>
      </w:r>
      <w:r w:rsidR="00AB3CD1">
        <w:rPr>
          <w:rFonts w:ascii="Arial" w:hAnsi="Arial" w:cs="Arial"/>
          <w:sz w:val="22"/>
          <w:szCs w:val="22"/>
        </w:rPr>
        <w:t>bsage</w:t>
      </w:r>
      <w:r>
        <w:rPr>
          <w:rFonts w:ascii="Arial" w:hAnsi="Arial" w:cs="Arial"/>
          <w:sz w:val="22"/>
          <w:szCs w:val="22"/>
        </w:rPr>
        <w:t xml:space="preserve"> wurde dieser Tagungs</w:t>
      </w:r>
      <w:r w:rsidR="00AB3CD1">
        <w:rPr>
          <w:rFonts w:ascii="Arial" w:hAnsi="Arial" w:cs="Arial"/>
          <w:sz w:val="22"/>
          <w:szCs w:val="22"/>
        </w:rPr>
        <w:t xml:space="preserve">ordnungspunkt stellvertretend von DCC-Pressesprecher Dr. Frank B. Müller übernommen. </w:t>
      </w:r>
    </w:p>
    <w:p w:rsidR="00587675" w:rsidRPr="00587675" w:rsidRDefault="00587675" w:rsidP="0058767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AB3CD1" w:rsidRDefault="00E31403" w:rsidP="008F59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Anhand umfassender </w:t>
      </w:r>
      <w:r w:rsidR="00AB3CD1">
        <w:rPr>
          <w:rFonts w:ascii="Arial" w:hAnsi="Arial" w:cs="Arial"/>
          <w:sz w:val="22"/>
          <w:szCs w:val="22"/>
        </w:rPr>
        <w:t xml:space="preserve">Unterlagen des erst 2009 in Kalifornien gegründeten </w:t>
      </w:r>
      <w:r>
        <w:rPr>
          <w:rFonts w:ascii="Arial" w:hAnsi="Arial" w:cs="Arial"/>
          <w:sz w:val="22"/>
          <w:szCs w:val="22"/>
        </w:rPr>
        <w:t xml:space="preserve">Unternehmens </w:t>
      </w:r>
      <w:r w:rsidR="00AB3CD1">
        <w:rPr>
          <w:rFonts w:ascii="Arial" w:hAnsi="Arial" w:cs="Arial"/>
          <w:sz w:val="22"/>
          <w:szCs w:val="22"/>
        </w:rPr>
        <w:t>verdeutlichte Dr. Müller die rasante Entwicklung vom Zwei-Personen-</w:t>
      </w:r>
      <w:r>
        <w:rPr>
          <w:rFonts w:ascii="Arial" w:hAnsi="Arial" w:cs="Arial"/>
          <w:sz w:val="22"/>
          <w:szCs w:val="22"/>
        </w:rPr>
        <w:t xml:space="preserve">Startup </w:t>
      </w:r>
      <w:r w:rsidR="00AB3CD1">
        <w:rPr>
          <w:rFonts w:ascii="Arial" w:hAnsi="Arial" w:cs="Arial"/>
          <w:sz w:val="22"/>
          <w:szCs w:val="22"/>
        </w:rPr>
        <w:t xml:space="preserve">zum heutigen Global Player mit </w:t>
      </w:r>
      <w:r>
        <w:rPr>
          <w:rFonts w:ascii="Arial" w:hAnsi="Arial" w:cs="Arial"/>
          <w:sz w:val="22"/>
          <w:szCs w:val="22"/>
        </w:rPr>
        <w:t xml:space="preserve">weltweit </w:t>
      </w:r>
      <w:r w:rsidR="00AB3CD1">
        <w:rPr>
          <w:rFonts w:ascii="Arial" w:hAnsi="Arial" w:cs="Arial"/>
          <w:sz w:val="22"/>
          <w:szCs w:val="22"/>
        </w:rPr>
        <w:t>über 700 Mitarbeitern, über 40 Mi</w:t>
      </w:r>
      <w:r>
        <w:rPr>
          <w:rFonts w:ascii="Arial" w:hAnsi="Arial" w:cs="Arial"/>
          <w:sz w:val="22"/>
          <w:szCs w:val="22"/>
        </w:rPr>
        <w:t>o.</w:t>
      </w:r>
      <w:r w:rsidR="00AB3CD1">
        <w:rPr>
          <w:rFonts w:ascii="Arial" w:hAnsi="Arial" w:cs="Arial"/>
          <w:sz w:val="22"/>
          <w:szCs w:val="22"/>
        </w:rPr>
        <w:t xml:space="preserve"> Nutzerzugriffen im Monat und dem Pool von über 15 Mi</w:t>
      </w:r>
      <w:r>
        <w:rPr>
          <w:rFonts w:ascii="Arial" w:hAnsi="Arial" w:cs="Arial"/>
          <w:sz w:val="22"/>
          <w:szCs w:val="22"/>
        </w:rPr>
        <w:t>o.</w:t>
      </w:r>
      <w:r w:rsidR="00AB3CD1">
        <w:rPr>
          <w:rFonts w:ascii="Arial" w:hAnsi="Arial" w:cs="Arial"/>
          <w:sz w:val="22"/>
          <w:szCs w:val="22"/>
        </w:rPr>
        <w:t xml:space="preserve"> Fotografien </w:t>
      </w:r>
      <w:r>
        <w:rPr>
          <w:rFonts w:ascii="Arial" w:hAnsi="Arial" w:cs="Arial"/>
          <w:sz w:val="22"/>
          <w:szCs w:val="22"/>
        </w:rPr>
        <w:t>zu privaten</w:t>
      </w:r>
      <w:r w:rsidR="00AB3CD1">
        <w:rPr>
          <w:rFonts w:ascii="Arial" w:hAnsi="Arial" w:cs="Arial"/>
          <w:sz w:val="22"/>
          <w:szCs w:val="22"/>
        </w:rPr>
        <w:t xml:space="preserve"> Projekte</w:t>
      </w:r>
      <w:r>
        <w:rPr>
          <w:rFonts w:ascii="Arial" w:hAnsi="Arial" w:cs="Arial"/>
          <w:sz w:val="22"/>
          <w:szCs w:val="22"/>
        </w:rPr>
        <w:t>n</w:t>
      </w:r>
      <w:r w:rsidR="00AB3CD1">
        <w:rPr>
          <w:rFonts w:ascii="Arial" w:hAnsi="Arial" w:cs="Arial"/>
          <w:sz w:val="22"/>
          <w:szCs w:val="22"/>
        </w:rPr>
        <w:t xml:space="preserve">. </w:t>
      </w:r>
    </w:p>
    <w:p w:rsidR="00587675" w:rsidRPr="00587675" w:rsidRDefault="00587675" w:rsidP="0058767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AB3CD1" w:rsidRDefault="00AB3CD1" w:rsidP="008F59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seinen fünf Handlungsebenen „Bilder, Experten, Produkte, Magazin und Community“ entwickelt sich </w:t>
      </w:r>
      <w:r w:rsidR="00E31403">
        <w:rPr>
          <w:rFonts w:ascii="Arial" w:hAnsi="Arial" w:cs="Arial"/>
          <w:sz w:val="22"/>
          <w:szCs w:val="22"/>
        </w:rPr>
        <w:t xml:space="preserve">die Plattform </w:t>
      </w:r>
      <w:r>
        <w:rPr>
          <w:rFonts w:ascii="Arial" w:hAnsi="Arial" w:cs="Arial"/>
          <w:sz w:val="22"/>
          <w:szCs w:val="22"/>
        </w:rPr>
        <w:t xml:space="preserve">rasant weiter und ist unbestrittener Online-Marktführer als Ideenschmiede für Wohnen und Einrichten. Wichtig </w:t>
      </w:r>
      <w:r w:rsidR="00E31403">
        <w:rPr>
          <w:rFonts w:ascii="Arial" w:hAnsi="Arial" w:cs="Arial"/>
          <w:sz w:val="22"/>
          <w:szCs w:val="22"/>
        </w:rPr>
        <w:t xml:space="preserve">sind </w:t>
      </w:r>
      <w:r>
        <w:rPr>
          <w:rFonts w:ascii="Arial" w:hAnsi="Arial" w:cs="Arial"/>
          <w:sz w:val="22"/>
          <w:szCs w:val="22"/>
        </w:rPr>
        <w:t>in diesem Kontext die Studien von Houzz, die im Unterschied zu den sonst üblichen</w:t>
      </w:r>
      <w:r w:rsidR="00E31403">
        <w:rPr>
          <w:rFonts w:ascii="Arial" w:hAnsi="Arial" w:cs="Arial"/>
          <w:sz w:val="22"/>
          <w:szCs w:val="22"/>
        </w:rPr>
        <w:t xml:space="preserve">, kleineren statistischen Stichproben </w:t>
      </w:r>
      <w:r>
        <w:rPr>
          <w:rFonts w:ascii="Arial" w:hAnsi="Arial" w:cs="Arial"/>
          <w:sz w:val="22"/>
          <w:szCs w:val="22"/>
        </w:rPr>
        <w:t xml:space="preserve">häufig auf </w:t>
      </w:r>
      <w:r w:rsidR="00E31403">
        <w:rPr>
          <w:rFonts w:ascii="Arial" w:hAnsi="Arial" w:cs="Arial"/>
          <w:sz w:val="22"/>
          <w:szCs w:val="22"/>
        </w:rPr>
        <w:t>Feedbacks im sechsstelligen Bereich</w:t>
      </w:r>
      <w:r>
        <w:rPr>
          <w:rFonts w:ascii="Arial" w:hAnsi="Arial" w:cs="Arial"/>
          <w:sz w:val="22"/>
          <w:szCs w:val="22"/>
        </w:rPr>
        <w:t xml:space="preserve"> fußen.</w:t>
      </w:r>
    </w:p>
    <w:p w:rsidR="00587675" w:rsidRPr="00587675" w:rsidRDefault="00587675" w:rsidP="0058767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AB3F0D" w:rsidRPr="00AB3F0D" w:rsidRDefault="00042532" w:rsidP="008F594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Themenfelder </w:t>
      </w:r>
      <w:r w:rsidR="00AB3F0D" w:rsidRPr="00AB3F0D">
        <w:rPr>
          <w:rFonts w:ascii="Arial" w:hAnsi="Arial" w:cs="Arial"/>
          <w:b/>
          <w:sz w:val="22"/>
          <w:szCs w:val="22"/>
        </w:rPr>
        <w:t xml:space="preserve">IDM Küche/Bad 2.5.0 </w:t>
      </w:r>
      <w:r>
        <w:rPr>
          <w:rFonts w:ascii="Arial" w:hAnsi="Arial" w:cs="Arial"/>
          <w:b/>
          <w:sz w:val="22"/>
          <w:szCs w:val="22"/>
        </w:rPr>
        <w:t>und EDI</w:t>
      </w:r>
    </w:p>
    <w:p w:rsidR="00AB3F0D" w:rsidRPr="00AB3F0D" w:rsidRDefault="00AB3F0D" w:rsidP="008F5948">
      <w:pPr>
        <w:spacing w:line="360" w:lineRule="auto"/>
        <w:rPr>
          <w:rFonts w:ascii="Arial" w:hAnsi="Arial" w:cs="Arial"/>
          <w:sz w:val="16"/>
          <w:szCs w:val="16"/>
        </w:rPr>
      </w:pPr>
    </w:p>
    <w:p w:rsidR="00122720" w:rsidRDefault="00A211CE" w:rsidP="008F59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 dem Arbeitskreis IDM Küche/Bad berichtete danach Kerstin Richter (Go-2B). Ab 1. November </w:t>
      </w:r>
      <w:r w:rsidR="00E31403">
        <w:rPr>
          <w:rFonts w:ascii="Arial" w:hAnsi="Arial" w:cs="Arial"/>
          <w:sz w:val="22"/>
          <w:szCs w:val="22"/>
        </w:rPr>
        <w:t xml:space="preserve">sei nun </w:t>
      </w:r>
      <w:r>
        <w:rPr>
          <w:rFonts w:ascii="Arial" w:hAnsi="Arial" w:cs="Arial"/>
          <w:sz w:val="22"/>
          <w:szCs w:val="22"/>
        </w:rPr>
        <w:t xml:space="preserve">der Start der Version 2.5.0 geplant, die verschiedene Fehler behebt und neue Features bietet. </w:t>
      </w:r>
      <w:r w:rsidR="00122720">
        <w:rPr>
          <w:rFonts w:ascii="Arial" w:hAnsi="Arial" w:cs="Arial"/>
          <w:sz w:val="22"/>
          <w:szCs w:val="22"/>
        </w:rPr>
        <w:t>Für Katalog- und Blockdaten wird dann Mehrsprachigkeit in jeweils einem Land ermöglichst, was insbesondere für Staaten mit verschiedenen Amtssprachen relevant ist – man denke an die Schweiz oder Belgien.</w:t>
      </w:r>
    </w:p>
    <w:p w:rsidR="00AB3F0D" w:rsidRPr="00587675" w:rsidRDefault="00AB3F0D" w:rsidP="00AB3F0D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417824" w:rsidRDefault="00A33F35" w:rsidP="008F59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Für den Arbeitskreis EDI stand die Erarbeitung von Dokumentationen im Fokus der Arbeit. Das DCC-Mitglied Iwofurn wird </w:t>
      </w:r>
      <w:r w:rsidR="00AB3F0D">
        <w:rPr>
          <w:rFonts w:ascii="Arial" w:hAnsi="Arial" w:cs="Arial"/>
          <w:sz w:val="22"/>
          <w:szCs w:val="22"/>
        </w:rPr>
        <w:t>hierb</w:t>
      </w:r>
      <w:r>
        <w:rPr>
          <w:rFonts w:ascii="Arial" w:hAnsi="Arial" w:cs="Arial"/>
          <w:sz w:val="22"/>
          <w:szCs w:val="22"/>
        </w:rPr>
        <w:t xml:space="preserve">ei </w:t>
      </w:r>
      <w:r w:rsidR="00D307E8">
        <w:rPr>
          <w:rFonts w:ascii="Arial" w:hAnsi="Arial" w:cs="Arial"/>
          <w:sz w:val="22"/>
          <w:szCs w:val="22"/>
        </w:rPr>
        <w:t xml:space="preserve">künftig </w:t>
      </w:r>
      <w:r w:rsidR="00AB3F0D">
        <w:rPr>
          <w:rFonts w:ascii="Arial" w:hAnsi="Arial" w:cs="Arial"/>
          <w:sz w:val="22"/>
          <w:szCs w:val="22"/>
        </w:rPr>
        <w:t xml:space="preserve">offensiv </w:t>
      </w:r>
      <w:r>
        <w:rPr>
          <w:rFonts w:ascii="Arial" w:hAnsi="Arial" w:cs="Arial"/>
          <w:sz w:val="22"/>
          <w:szCs w:val="22"/>
        </w:rPr>
        <w:t>unterstützen</w:t>
      </w:r>
      <w:r w:rsidR="0004253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Ein weiterer Punkt, der </w:t>
      </w:r>
      <w:r w:rsidR="00D307E8">
        <w:rPr>
          <w:rFonts w:ascii="Arial" w:hAnsi="Arial" w:cs="Arial"/>
          <w:sz w:val="22"/>
          <w:szCs w:val="22"/>
        </w:rPr>
        <w:t xml:space="preserve">nachfolgend </w:t>
      </w:r>
      <w:r>
        <w:rPr>
          <w:rFonts w:ascii="Arial" w:hAnsi="Arial" w:cs="Arial"/>
          <w:sz w:val="22"/>
          <w:szCs w:val="22"/>
        </w:rPr>
        <w:t xml:space="preserve">im Fachbeirat diskutiert wurde, waren Forderungen von Kreditinstituten – namentlich der VR-Diskontbank – neben EDI-Daten auch Rechnungen zu generieren, die alle(!) Informationen </w:t>
      </w:r>
      <w:r w:rsidR="00D307E8">
        <w:rPr>
          <w:rFonts w:ascii="Arial" w:hAnsi="Arial" w:cs="Arial"/>
          <w:sz w:val="22"/>
          <w:szCs w:val="22"/>
        </w:rPr>
        <w:t xml:space="preserve">aus den </w:t>
      </w:r>
      <w:r>
        <w:rPr>
          <w:rFonts w:ascii="Arial" w:hAnsi="Arial" w:cs="Arial"/>
          <w:sz w:val="22"/>
          <w:szCs w:val="22"/>
        </w:rPr>
        <w:t>bisherigen Rechnungen in Papierform enthalten. Der Austausch zu diesem Punkt wird die Gremien noch einige Zeit beschäftigen.</w:t>
      </w:r>
    </w:p>
    <w:p w:rsidR="00587675" w:rsidRPr="00587675" w:rsidRDefault="00587675" w:rsidP="0058767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AB3F0D" w:rsidRPr="00AB3F0D" w:rsidRDefault="00AB3F0D" w:rsidP="008F594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B3F0D">
        <w:rPr>
          <w:rFonts w:ascii="Arial" w:hAnsi="Arial" w:cs="Arial"/>
          <w:b/>
          <w:sz w:val="22"/>
          <w:szCs w:val="22"/>
        </w:rPr>
        <w:t>Blitzstart und Top-Ergebnisse im AK eCl@ss des DCC</w:t>
      </w:r>
    </w:p>
    <w:p w:rsidR="00AB3F0D" w:rsidRPr="00587675" w:rsidRDefault="00AB3F0D" w:rsidP="00AB3F0D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C70C80" w:rsidRDefault="00A33F35" w:rsidP="008F59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Plümer widmete sich ganz der </w:t>
      </w:r>
      <w:r w:rsidR="00D307E8">
        <w:rPr>
          <w:rFonts w:ascii="Arial" w:hAnsi="Arial" w:cs="Arial"/>
          <w:sz w:val="22"/>
          <w:szCs w:val="22"/>
        </w:rPr>
        <w:t xml:space="preserve">sehr erfolgreichen </w:t>
      </w:r>
      <w:r>
        <w:rPr>
          <w:rFonts w:ascii="Arial" w:hAnsi="Arial" w:cs="Arial"/>
          <w:sz w:val="22"/>
          <w:szCs w:val="22"/>
        </w:rPr>
        <w:t xml:space="preserve">Arbeit des Arbeitskreises eCl@ss. Mit berechtigtem Stolz konnte er berichten, was in sechs Sitzungen </w:t>
      </w:r>
      <w:r w:rsidR="00D307E8">
        <w:rPr>
          <w:rFonts w:ascii="Arial" w:hAnsi="Arial" w:cs="Arial"/>
          <w:sz w:val="22"/>
          <w:szCs w:val="22"/>
        </w:rPr>
        <w:t xml:space="preserve">innerhalb nur </w:t>
      </w:r>
      <w:r>
        <w:rPr>
          <w:rFonts w:ascii="Arial" w:hAnsi="Arial" w:cs="Arial"/>
          <w:sz w:val="22"/>
          <w:szCs w:val="22"/>
        </w:rPr>
        <w:t>eine</w:t>
      </w:r>
      <w:r w:rsidR="00D307E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Jahr</w:t>
      </w:r>
      <w:r w:rsidR="00D307E8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bearbeitet und gelöst werden konnte</w:t>
      </w:r>
      <w:r w:rsidR="00D307E8">
        <w:rPr>
          <w:rFonts w:ascii="Arial" w:hAnsi="Arial" w:cs="Arial"/>
          <w:sz w:val="22"/>
          <w:szCs w:val="22"/>
        </w:rPr>
        <w:t>. So ist d</w:t>
      </w:r>
      <w:r>
        <w:rPr>
          <w:rFonts w:ascii="Arial" w:hAnsi="Arial" w:cs="Arial"/>
          <w:sz w:val="22"/>
          <w:szCs w:val="22"/>
        </w:rPr>
        <w:t>as Sachgebiet Möbel/Wohneinrichtungen bis zur dritten Ebene abgearbeitet, für Möbel ist die vierte Ebene seit Juli geschafft</w:t>
      </w:r>
      <w:r w:rsidR="00D307E8">
        <w:rPr>
          <w:rFonts w:ascii="Arial" w:hAnsi="Arial" w:cs="Arial"/>
          <w:sz w:val="22"/>
          <w:szCs w:val="22"/>
        </w:rPr>
        <w:t>. D</w:t>
      </w:r>
      <w:r w:rsidR="00C70C80">
        <w:rPr>
          <w:rFonts w:ascii="Arial" w:hAnsi="Arial" w:cs="Arial"/>
          <w:sz w:val="22"/>
          <w:szCs w:val="22"/>
        </w:rPr>
        <w:t xml:space="preserve">ie Veröffentlichung des gesamten neuen Sachgebiets 50 </w:t>
      </w:r>
      <w:r w:rsidR="00D307E8">
        <w:rPr>
          <w:rFonts w:ascii="Arial" w:hAnsi="Arial" w:cs="Arial"/>
          <w:sz w:val="22"/>
          <w:szCs w:val="22"/>
        </w:rPr>
        <w:t xml:space="preserve">ist </w:t>
      </w:r>
      <w:r w:rsidR="00C70C80">
        <w:rPr>
          <w:rFonts w:ascii="Arial" w:hAnsi="Arial" w:cs="Arial"/>
          <w:sz w:val="22"/>
          <w:szCs w:val="22"/>
        </w:rPr>
        <w:t xml:space="preserve">für </w:t>
      </w:r>
      <w:r w:rsidR="00D307E8">
        <w:rPr>
          <w:rFonts w:ascii="Arial" w:hAnsi="Arial" w:cs="Arial"/>
          <w:sz w:val="22"/>
          <w:szCs w:val="22"/>
        </w:rPr>
        <w:t xml:space="preserve">Anfang </w:t>
      </w:r>
      <w:r w:rsidR="00C70C80">
        <w:rPr>
          <w:rFonts w:ascii="Arial" w:hAnsi="Arial" w:cs="Arial"/>
          <w:sz w:val="22"/>
          <w:szCs w:val="22"/>
        </w:rPr>
        <w:t>2018</w:t>
      </w:r>
      <w:r w:rsidR="00D307E8">
        <w:rPr>
          <w:rFonts w:ascii="Arial" w:hAnsi="Arial" w:cs="Arial"/>
          <w:sz w:val="22"/>
          <w:szCs w:val="22"/>
        </w:rPr>
        <w:t xml:space="preserve"> fest eingeplant</w:t>
      </w:r>
      <w:r w:rsidR="00C70C80">
        <w:rPr>
          <w:rFonts w:ascii="Arial" w:hAnsi="Arial" w:cs="Arial"/>
          <w:sz w:val="22"/>
          <w:szCs w:val="22"/>
        </w:rPr>
        <w:t xml:space="preserve">. </w:t>
      </w:r>
    </w:p>
    <w:p w:rsidR="00587675" w:rsidRPr="00587675" w:rsidRDefault="00587675" w:rsidP="0058767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A33F35" w:rsidRDefault="00C70C80" w:rsidP="008F59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Nächste Aufgaben für den Arbeitskreis sind Beschreibungen zu</w:t>
      </w:r>
      <w:r w:rsidR="00D307E8">
        <w:rPr>
          <w:rFonts w:ascii="Arial" w:hAnsi="Arial" w:cs="Arial"/>
          <w:sz w:val="22"/>
          <w:szCs w:val="22"/>
        </w:rPr>
        <w:t xml:space="preserve"> den vielfältigen </w:t>
      </w:r>
      <w:r>
        <w:rPr>
          <w:rFonts w:ascii="Arial" w:hAnsi="Arial" w:cs="Arial"/>
          <w:sz w:val="22"/>
          <w:szCs w:val="22"/>
        </w:rPr>
        <w:t>Fachsortimenten, die Überführung der Büromöbel vo</w:t>
      </w:r>
      <w:r w:rsidR="00D307E8">
        <w:rPr>
          <w:rFonts w:ascii="Arial" w:hAnsi="Arial" w:cs="Arial"/>
          <w:sz w:val="22"/>
          <w:szCs w:val="22"/>
        </w:rPr>
        <w:t>m bisherigen</w:t>
      </w:r>
      <w:r>
        <w:rPr>
          <w:rFonts w:ascii="Arial" w:hAnsi="Arial" w:cs="Arial"/>
          <w:sz w:val="22"/>
          <w:szCs w:val="22"/>
        </w:rPr>
        <w:t xml:space="preserve"> Sachgebiet 24 zu Möbeln </w:t>
      </w:r>
      <w:r w:rsidR="00D307E8">
        <w:rPr>
          <w:rFonts w:ascii="Arial" w:hAnsi="Arial" w:cs="Arial"/>
          <w:sz w:val="22"/>
          <w:szCs w:val="22"/>
        </w:rPr>
        <w:t xml:space="preserve">im </w:t>
      </w:r>
      <w:r w:rsidR="00AB3F0D">
        <w:rPr>
          <w:rFonts w:ascii="Arial" w:hAnsi="Arial" w:cs="Arial"/>
          <w:sz w:val="22"/>
          <w:szCs w:val="22"/>
        </w:rPr>
        <w:t xml:space="preserve">SG </w:t>
      </w:r>
      <w:r>
        <w:rPr>
          <w:rFonts w:ascii="Arial" w:hAnsi="Arial" w:cs="Arial"/>
          <w:sz w:val="22"/>
          <w:szCs w:val="22"/>
        </w:rPr>
        <w:t>50</w:t>
      </w:r>
      <w:r w:rsidR="00AB3F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die Übertragung von eCl@ss in andere Klassifizierungssysteme.</w:t>
      </w:r>
    </w:p>
    <w:p w:rsidR="00587675" w:rsidRPr="00587675" w:rsidRDefault="00587675" w:rsidP="0058767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AB3F0D" w:rsidRPr="00AB3F0D" w:rsidRDefault="00B655B0" w:rsidP="008F594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Klassifizierungsabschluss </w:t>
      </w:r>
      <w:r w:rsidR="00D307E8">
        <w:rPr>
          <w:rFonts w:ascii="Arial" w:hAnsi="Arial" w:cs="Arial"/>
          <w:b/>
          <w:sz w:val="22"/>
          <w:szCs w:val="22"/>
        </w:rPr>
        <w:t xml:space="preserve">für </w:t>
      </w:r>
      <w:r w:rsidR="00AB3F0D" w:rsidRPr="00AB3F0D">
        <w:rPr>
          <w:rFonts w:ascii="Arial" w:hAnsi="Arial" w:cs="Arial"/>
          <w:b/>
          <w:sz w:val="22"/>
          <w:szCs w:val="22"/>
        </w:rPr>
        <w:t>2018 geplant</w:t>
      </w:r>
    </w:p>
    <w:p w:rsidR="00AB3F0D" w:rsidRPr="00587675" w:rsidRDefault="00AB3F0D" w:rsidP="00AB3F0D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A33F35" w:rsidRDefault="00042532" w:rsidP="008F59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Nachdem Dr. </w:t>
      </w:r>
      <w:r w:rsidR="00C70C80">
        <w:rPr>
          <w:rFonts w:ascii="Arial" w:hAnsi="Arial" w:cs="Arial"/>
          <w:sz w:val="22"/>
          <w:szCs w:val="22"/>
        </w:rPr>
        <w:t xml:space="preserve">Plümer das Wort an </w:t>
      </w:r>
      <w:r w:rsidR="00300872">
        <w:rPr>
          <w:rFonts w:ascii="Arial" w:hAnsi="Arial" w:cs="Arial"/>
          <w:sz w:val="22"/>
          <w:szCs w:val="22"/>
        </w:rPr>
        <w:t xml:space="preserve">Stefan </w:t>
      </w:r>
      <w:r w:rsidR="00C70C80">
        <w:rPr>
          <w:rFonts w:ascii="Arial" w:hAnsi="Arial" w:cs="Arial"/>
          <w:sz w:val="22"/>
          <w:szCs w:val="22"/>
        </w:rPr>
        <w:t xml:space="preserve">Willms </w:t>
      </w:r>
      <w:r w:rsidR="00300872">
        <w:rPr>
          <w:rFonts w:ascii="Arial" w:hAnsi="Arial" w:cs="Arial"/>
          <w:sz w:val="22"/>
          <w:szCs w:val="22"/>
        </w:rPr>
        <w:t>(Heliox</w:t>
      </w:r>
      <w:r w:rsidR="00C70C80">
        <w:rPr>
          <w:rFonts w:ascii="Arial" w:hAnsi="Arial" w:cs="Arial"/>
          <w:sz w:val="22"/>
          <w:szCs w:val="22"/>
        </w:rPr>
        <w:t>) als Beauftragten des DCC f</w:t>
      </w:r>
      <w:r>
        <w:rPr>
          <w:rFonts w:ascii="Arial" w:hAnsi="Arial" w:cs="Arial"/>
          <w:sz w:val="22"/>
          <w:szCs w:val="22"/>
        </w:rPr>
        <w:t>ür die Klassifizierung weitergegeben hatte</w:t>
      </w:r>
      <w:r w:rsidR="00C70C80">
        <w:rPr>
          <w:rFonts w:ascii="Arial" w:hAnsi="Arial" w:cs="Arial"/>
          <w:sz w:val="22"/>
          <w:szCs w:val="22"/>
        </w:rPr>
        <w:t xml:space="preserve">, </w:t>
      </w:r>
      <w:r w:rsidR="00300872">
        <w:rPr>
          <w:rFonts w:ascii="Arial" w:hAnsi="Arial" w:cs="Arial"/>
          <w:sz w:val="22"/>
          <w:szCs w:val="22"/>
        </w:rPr>
        <w:t xml:space="preserve">berichtete </w:t>
      </w:r>
      <w:r>
        <w:rPr>
          <w:rFonts w:ascii="Arial" w:hAnsi="Arial" w:cs="Arial"/>
          <w:sz w:val="22"/>
          <w:szCs w:val="22"/>
        </w:rPr>
        <w:t xml:space="preserve">dieser </w:t>
      </w:r>
      <w:r w:rsidR="00300872">
        <w:rPr>
          <w:rFonts w:ascii="Arial" w:hAnsi="Arial" w:cs="Arial"/>
          <w:sz w:val="22"/>
          <w:szCs w:val="22"/>
        </w:rPr>
        <w:t xml:space="preserve">über die Abarbeitung der Merkmale in allen vier Klassifizierungsebenen </w:t>
      </w:r>
      <w:r w:rsidR="00A83ED0">
        <w:rPr>
          <w:rFonts w:ascii="Arial" w:hAnsi="Arial" w:cs="Arial"/>
          <w:sz w:val="22"/>
          <w:szCs w:val="22"/>
        </w:rPr>
        <w:t>von eC@ss. Unter dem Strich sei</w:t>
      </w:r>
      <w:r w:rsidR="00300872">
        <w:rPr>
          <w:rFonts w:ascii="Arial" w:hAnsi="Arial" w:cs="Arial"/>
          <w:sz w:val="22"/>
          <w:szCs w:val="22"/>
        </w:rPr>
        <w:t xml:space="preserve">en insgesamt 80.310 Änderungsvorschläge aus dem DCC-Arbeitskreis an das Klassifizierungsunternehmen gegangen. </w:t>
      </w:r>
      <w:r>
        <w:rPr>
          <w:rFonts w:ascii="Arial" w:hAnsi="Arial" w:cs="Arial"/>
          <w:sz w:val="22"/>
          <w:szCs w:val="22"/>
        </w:rPr>
        <w:t xml:space="preserve">Jene </w:t>
      </w:r>
      <w:r w:rsidR="00300872">
        <w:rPr>
          <w:rFonts w:ascii="Arial" w:hAnsi="Arial" w:cs="Arial"/>
          <w:sz w:val="22"/>
          <w:szCs w:val="22"/>
        </w:rPr>
        <w:t>werden sukzessive abgearbeitet und – wie bereits von Dr. Plümer avisiert – im Januar 2018 in Version</w:t>
      </w:r>
      <w:r w:rsidR="005B2D26">
        <w:rPr>
          <w:rFonts w:ascii="Arial" w:hAnsi="Arial" w:cs="Arial"/>
          <w:sz w:val="22"/>
          <w:szCs w:val="22"/>
        </w:rPr>
        <w:t xml:space="preserve"> 10.1 veröffentlicht sein.</w:t>
      </w:r>
    </w:p>
    <w:p w:rsidR="00587675" w:rsidRPr="00587675" w:rsidRDefault="00587675" w:rsidP="0058767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9A109B" w:rsidRPr="009F57F5" w:rsidRDefault="00D307E8" w:rsidP="00A073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Beendigung des</w:t>
      </w:r>
      <w:r w:rsidR="005B2D26">
        <w:rPr>
          <w:rFonts w:ascii="Arial" w:hAnsi="Arial" w:cs="Arial"/>
          <w:sz w:val="22"/>
          <w:szCs w:val="22"/>
        </w:rPr>
        <w:t xml:space="preserve"> offiziellen </w:t>
      </w:r>
      <w:r>
        <w:rPr>
          <w:rFonts w:ascii="Arial" w:hAnsi="Arial" w:cs="Arial"/>
          <w:sz w:val="22"/>
          <w:szCs w:val="22"/>
        </w:rPr>
        <w:t>Teils der Fachbeiratst</w:t>
      </w:r>
      <w:r w:rsidR="005B2D26">
        <w:rPr>
          <w:rFonts w:ascii="Arial" w:hAnsi="Arial" w:cs="Arial"/>
          <w:sz w:val="22"/>
          <w:szCs w:val="22"/>
        </w:rPr>
        <w:t xml:space="preserve">agung trafen sich die Sitzungsteilnehmer zu einer interessanten Betriebsbesichtigung. </w:t>
      </w:r>
      <w:r w:rsidR="002F108A">
        <w:rPr>
          <w:rFonts w:ascii="Arial" w:hAnsi="Arial" w:cs="Arial"/>
          <w:sz w:val="22"/>
          <w:szCs w:val="22"/>
        </w:rPr>
        <w:t xml:space="preserve">Die nächste Zusammenkunft </w:t>
      </w:r>
      <w:r>
        <w:rPr>
          <w:rFonts w:ascii="Arial" w:hAnsi="Arial" w:cs="Arial"/>
          <w:sz w:val="22"/>
          <w:szCs w:val="22"/>
        </w:rPr>
        <w:t xml:space="preserve">des DCC-FB Küche/Bad </w:t>
      </w:r>
      <w:r w:rsidR="002F108A">
        <w:rPr>
          <w:rFonts w:ascii="Arial" w:hAnsi="Arial" w:cs="Arial"/>
          <w:sz w:val="22"/>
          <w:szCs w:val="22"/>
        </w:rPr>
        <w:t>ist für den 18. April in Waldstetten geplant.</w:t>
      </w:r>
      <w:bookmarkStart w:id="0" w:name="_GoBack"/>
      <w:bookmarkEnd w:id="0"/>
    </w:p>
    <w:sectPr w:rsidR="009A109B" w:rsidRPr="009F57F5" w:rsidSect="00A83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259" w:bottom="993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68" w:rsidRDefault="005C5F68">
      <w:r>
        <w:separator/>
      </w:r>
    </w:p>
  </w:endnote>
  <w:endnote w:type="continuationSeparator" w:id="0">
    <w:p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F4" w:rsidRDefault="000F65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68" w:rsidRDefault="005C5F6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23EB9EF" wp14:editId="3B6FB4CE">
              <wp:simplePos x="0" y="0"/>
              <wp:positionH relativeFrom="column">
                <wp:posOffset>4906645</wp:posOffset>
              </wp:positionH>
              <wp:positionV relativeFrom="paragraph">
                <wp:posOffset>-2108835</wp:posOffset>
              </wp:positionV>
              <wp:extent cx="1630045" cy="2186940"/>
              <wp:effectExtent l="0" t="0" r="0" b="381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218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5C5F68" w:rsidRPr="00324D1E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324D1E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Dr. Frank B. Müller </w:t>
                          </w: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Goebenstraße 4-10 </w:t>
                          </w: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5C5F68" w:rsidRPr="005A7351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5C5F68" w:rsidRPr="00D02F4E" w:rsidRDefault="005C5F6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:rsidR="005C5F68" w:rsidRPr="00BF7D73" w:rsidRDefault="005C5F68" w:rsidP="008D582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:rsidR="005C5F68" w:rsidRPr="00BF7D73" w:rsidRDefault="005C5F68" w:rsidP="008D582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:rsidR="005C5F68" w:rsidRPr="00BF7D73" w:rsidRDefault="005C5F68" w:rsidP="008D5828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="0078588F"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 xml:space="preserve">ode: 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nd1</w:t>
                          </w:r>
                          <w:r w:rsidR="000626D2">
                            <w:rPr>
                              <w:b w:val="0"/>
                              <w:color w:val="FF0000"/>
                              <w:lang w:val="de-DE"/>
                            </w:rPr>
                            <w:t>7</w:t>
                          </w:r>
                          <w:r w:rsidR="006F3C22">
                            <w:rPr>
                              <w:b w:val="0"/>
                              <w:color w:val="FF0000"/>
                              <w:lang w:val="de-DE"/>
                            </w:rPr>
                            <w:t>13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5C5F68" w:rsidRPr="000156BA" w:rsidRDefault="005C5F68" w:rsidP="00BD5E38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EB9E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35pt;margin-top:-166.05pt;width:128.35pt;height:17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zXuQ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" filled="f" stroked="f">
              <v:textbox>
                <w:txbxContent>
                  <w:p w:rsidR="005C5F68" w:rsidRDefault="005C5F6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5C5F68" w:rsidRDefault="005C5F6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5C5F68" w:rsidRDefault="005C5F6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5C5F68" w:rsidRPr="00324D1E" w:rsidRDefault="005C5F68" w:rsidP="008D582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324D1E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Dr. Frank B. Müller </w:t>
                    </w:r>
                  </w:p>
                  <w:p w:rsidR="005C5F68" w:rsidRDefault="005C5F68" w:rsidP="008D582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Goebenstraße 4-10 </w:t>
                    </w:r>
                  </w:p>
                  <w:p w:rsidR="005C5F68" w:rsidRDefault="005C5F68" w:rsidP="008D582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5C5F68" w:rsidRDefault="005C5F68" w:rsidP="008D582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1265-20</w:t>
                    </w:r>
                  </w:p>
                  <w:p w:rsidR="005C5F68" w:rsidRDefault="005C5F68" w:rsidP="008D582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5C5F68" w:rsidRPr="005A7351" w:rsidRDefault="005C5F68" w:rsidP="008D582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mueller@vhk-herford.de</w:t>
                    </w:r>
                  </w:p>
                  <w:p w:rsidR="005C5F68" w:rsidRDefault="005C5F6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5C5F68" w:rsidRPr="00D02F4E" w:rsidRDefault="005C5F6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:rsidR="005C5F68" w:rsidRPr="00BF7D73" w:rsidRDefault="005C5F68" w:rsidP="008D5828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:rsidR="005C5F68" w:rsidRPr="00BF7D73" w:rsidRDefault="005C5F68" w:rsidP="008D5828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:rsidR="005C5F68" w:rsidRPr="00BF7D73" w:rsidRDefault="005C5F68" w:rsidP="008D5828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="0078588F" w:rsidRPr="00BF7D73">
                      <w:rPr>
                        <w:b w:val="0"/>
                        <w:color w:val="FF0000"/>
                        <w:lang w:val="de-DE"/>
                      </w:rPr>
                      <w:t>C</w:t>
                    </w:r>
                    <w:r w:rsidRPr="00BF7D73">
                      <w:rPr>
                        <w:b w:val="0"/>
                        <w:color w:val="FF0000"/>
                      </w:rPr>
                      <w:t xml:space="preserve">ode: 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Pr="00BF7D73">
                      <w:rPr>
                        <w:b w:val="0"/>
                        <w:color w:val="FF0000"/>
                      </w:rPr>
                      <w:t>nd1</w:t>
                    </w:r>
                    <w:r w:rsidR="000626D2">
                      <w:rPr>
                        <w:b w:val="0"/>
                        <w:color w:val="FF0000"/>
                        <w:lang w:val="de-DE"/>
                      </w:rPr>
                      <w:t>7</w:t>
                    </w:r>
                    <w:r w:rsidR="006F3C22">
                      <w:rPr>
                        <w:b w:val="0"/>
                        <w:color w:val="FF0000"/>
                        <w:lang w:val="de-DE"/>
                      </w:rPr>
                      <w:t>13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5C5F68" w:rsidRPr="000156BA" w:rsidRDefault="005C5F68" w:rsidP="00BD5E38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F4" w:rsidRDefault="000F65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68" w:rsidRDefault="005C5F68">
      <w:r>
        <w:separator/>
      </w:r>
    </w:p>
  </w:footnote>
  <w:footnote w:type="continuationSeparator" w:id="0">
    <w:p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F4" w:rsidRDefault="000F65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68" w:rsidRPr="00CC7090" w:rsidRDefault="005C5F68" w:rsidP="006F3C22">
    <w:pPr>
      <w:pStyle w:val="Kopfzeile"/>
      <w:spacing w:after="120"/>
      <w:rPr>
        <w:rFonts w:ascii="Arial" w:hAnsi="Arial" w:cs="Arial"/>
        <w:b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0D191EED" wp14:editId="17C426DE">
          <wp:simplePos x="0" y="0"/>
          <wp:positionH relativeFrom="margin">
            <wp:posOffset>4387215</wp:posOffset>
          </wp:positionH>
          <wp:positionV relativeFrom="margin">
            <wp:posOffset>-1607820</wp:posOffset>
          </wp:positionV>
          <wp:extent cx="1800225" cy="1084580"/>
          <wp:effectExtent l="0" t="0" r="0" b="0"/>
          <wp:wrapSquare wrapText="bothSides"/>
          <wp:docPr id="16" name="Bild 26" descr="Logo D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D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0" wp14:anchorId="5B13D209" wp14:editId="226D96BC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861060"/>
          <wp:effectExtent l="0" t="0" r="0" b="0"/>
          <wp:wrapSquare wrapText="bothSides"/>
          <wp:docPr id="17" name="Bild 23" descr="Westfal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estfale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5C5F68" w:rsidRPr="000626D2" w:rsidRDefault="006F3C22" w:rsidP="00345597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>Oktober 2017</w:t>
    </w:r>
  </w:p>
  <w:p w:rsidR="005C5F68" w:rsidRPr="00267819" w:rsidRDefault="005C5F68">
    <w:pPr>
      <w:pStyle w:val="Kopfzeile"/>
      <w:spacing w:line="360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A073ED">
      <w:rPr>
        <w:rFonts w:ascii="Arial" w:hAnsi="Arial" w:cs="Arial"/>
        <w:noProof/>
        <w:color w:val="404040"/>
      </w:rPr>
      <w:t>5</w:t>
    </w:r>
    <w:r w:rsidRPr="00267819">
      <w:rPr>
        <w:rFonts w:ascii="Arial" w:hAnsi="Arial" w:cs="Arial"/>
        <w:color w:val="404040"/>
      </w:rPr>
      <w:fldChar w:fldCharType="end"/>
    </w:r>
  </w:p>
  <w:p w:rsidR="005C5F68" w:rsidRDefault="005C5F68">
    <w:pPr>
      <w:pStyle w:val="Kopfzeile"/>
      <w:spacing w:line="360" w:lineRule="auto"/>
      <w:rPr>
        <w:rFonts w:ascii="Arial" w:hAnsi="Arial" w:cs="Arial"/>
      </w:rPr>
    </w:pPr>
  </w:p>
  <w:p w:rsidR="005C5F68" w:rsidRDefault="00D02F4E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13C809D" wp14:editId="691EEA76">
              <wp:simplePos x="0" y="0"/>
              <wp:positionH relativeFrom="column">
                <wp:posOffset>4906645</wp:posOffset>
              </wp:positionH>
              <wp:positionV relativeFrom="paragraph">
                <wp:posOffset>579755</wp:posOffset>
              </wp:positionV>
              <wp:extent cx="0" cy="7787640"/>
              <wp:effectExtent l="0" t="0" r="19050" b="2286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876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84FE5"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5pt,45.65pt" to="386.3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" strokecolor="gray" strokeweight=".5pt"/>
          </w:pict>
        </mc:Fallback>
      </mc:AlternateContent>
    </w:r>
    <w:r w:rsidR="005C5F6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15B27E" wp14:editId="756D6EC0">
              <wp:simplePos x="0" y="0"/>
              <wp:positionH relativeFrom="column">
                <wp:posOffset>4980940</wp:posOffset>
              </wp:positionH>
              <wp:positionV relativeFrom="paragraph">
                <wp:posOffset>526415</wp:posOffset>
              </wp:positionV>
              <wp:extent cx="1591945" cy="1585595"/>
              <wp:effectExtent l="0" t="2540" r="0" b="254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68" w:rsidRPr="00AD5271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</w:pPr>
                          <w:r w:rsidRPr="00AD5271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  <w:t xml:space="preserve">Daten </w:t>
                          </w:r>
                        </w:p>
                        <w:p w:rsidR="005C5F68" w:rsidRPr="00AD5271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</w:pPr>
                          <w:r w:rsidRPr="00AD5271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  <w:t>Competence</w:t>
                          </w:r>
                        </w:p>
                        <w:p w:rsidR="005C5F68" w:rsidRPr="00AD5271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8"/>
                              <w:lang w:val="de-DE"/>
                            </w:rPr>
                          </w:pPr>
                          <w:r w:rsidRPr="00AD5271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  <w:t>Center e.V.</w:t>
                          </w:r>
                        </w:p>
                        <w:p w:rsidR="005C5F68" w:rsidRPr="00AD5271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8"/>
                              <w:lang w:val="de-DE"/>
                            </w:rPr>
                          </w:pP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  <w:t>Dr. Olaf Plümer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iCs/>
                              <w:color w:val="404040"/>
                              <w:sz w:val="18"/>
                            </w:rPr>
                            <w:t>Goebenstr</w:t>
                          </w:r>
                          <w:r w:rsidR="007C573D">
                            <w:rPr>
                              <w:rFonts w:ascii="Arial" w:hAnsi="Arial" w:cs="Arial"/>
                              <w:iCs/>
                              <w:color w:val="404040"/>
                              <w:sz w:val="18"/>
                              <w:lang w:val="de-DE"/>
                            </w:rPr>
                            <w:t>aße</w:t>
                          </w:r>
                          <w:r w:rsidRPr="000156BA">
                            <w:rPr>
                              <w:rFonts w:ascii="Arial" w:hAnsi="Arial" w:cs="Arial"/>
                              <w:iCs/>
                              <w:color w:val="404040"/>
                              <w:sz w:val="18"/>
                            </w:rPr>
                            <w:t xml:space="preserve"> 4-10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  <w:t>32052 Herford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Fax: +49 5221 1265-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537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5B27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92.2pt;margin-top:41.45pt;width:125.35pt;height:1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BI3NrX4QAAAAsBAAAPAAAAAAAAAAAAAAAAAOIEAABkcnMvZG93bnJldi54bWxQSwUG&#10;AAAAAAQABADzAAAA8AUAAAAA&#10;" stroked="f" strokecolor="gray" strokeweight=".5pt">
              <v:textbox inset="1.5mm,,1.5mm,1mm">
                <w:txbxContent>
                  <w:p w:rsidR="005C5F68" w:rsidRPr="00AD5271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</w:pPr>
                    <w:r w:rsidRPr="00AD5271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  <w:t xml:space="preserve">Daten </w:t>
                    </w:r>
                  </w:p>
                  <w:p w:rsidR="005C5F68" w:rsidRPr="00AD5271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</w:pPr>
                    <w:r w:rsidRPr="00AD5271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  <w:t>Competence</w:t>
                    </w:r>
                  </w:p>
                  <w:p w:rsidR="005C5F68" w:rsidRPr="00AD5271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404040"/>
                        <w:sz w:val="18"/>
                        <w:lang w:val="de-DE"/>
                      </w:rPr>
                    </w:pPr>
                    <w:r w:rsidRPr="00AD5271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  <w:t>Center e.V.</w:t>
                    </w:r>
                  </w:p>
                  <w:p w:rsidR="005C5F68" w:rsidRPr="00AD5271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404040"/>
                        <w:sz w:val="18"/>
                        <w:lang w:val="de-DE"/>
                      </w:rPr>
                    </w:pPr>
                  </w:p>
                  <w:p w:rsidR="005C5F68" w:rsidRPr="000156BA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</w:rPr>
                      <w:t>Dr. Olaf Plümer</w:t>
                    </w:r>
                  </w:p>
                  <w:p w:rsidR="005C5F68" w:rsidRPr="000156BA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</w:rPr>
                    </w:pPr>
                    <w:r w:rsidRPr="000156BA">
                      <w:rPr>
                        <w:rFonts w:ascii="Arial" w:hAnsi="Arial" w:cs="Arial"/>
                        <w:iCs/>
                        <w:color w:val="404040"/>
                        <w:sz w:val="18"/>
                      </w:rPr>
                      <w:t>Goebenstr</w:t>
                    </w:r>
                    <w:r w:rsidR="007C573D">
                      <w:rPr>
                        <w:rFonts w:ascii="Arial" w:hAnsi="Arial" w:cs="Arial"/>
                        <w:iCs/>
                        <w:color w:val="404040"/>
                        <w:sz w:val="18"/>
                        <w:lang w:val="de-DE"/>
                      </w:rPr>
                      <w:t>aße</w:t>
                    </w:r>
                    <w:r w:rsidRPr="000156BA">
                      <w:rPr>
                        <w:rFonts w:ascii="Arial" w:hAnsi="Arial" w:cs="Arial"/>
                        <w:iCs/>
                        <w:color w:val="404040"/>
                        <w:sz w:val="18"/>
                      </w:rPr>
                      <w:t xml:space="preserve"> 4-10</w:t>
                    </w:r>
                  </w:p>
                  <w:p w:rsidR="005C5F68" w:rsidRPr="000156BA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</w:rPr>
                      <w:t>32052 Herford</w:t>
                    </w:r>
                  </w:p>
                  <w:p w:rsidR="005C5F68" w:rsidRPr="000156BA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Fon: +49 5221 1265-37</w:t>
                    </w:r>
                  </w:p>
                  <w:p w:rsidR="005C5F68" w:rsidRPr="000156BA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Fax: +49 5221 1265-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537</w:t>
                    </w:r>
                  </w:p>
                  <w:p w:rsidR="005C5F68" w:rsidRPr="000156BA" w:rsidRDefault="005C5F68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pluemer@vhk-herford.de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F4" w:rsidRDefault="000F65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27CBC"/>
    <w:rsid w:val="00030B0F"/>
    <w:rsid w:val="000318DE"/>
    <w:rsid w:val="00034A2C"/>
    <w:rsid w:val="00036A8C"/>
    <w:rsid w:val="00037837"/>
    <w:rsid w:val="00037C2D"/>
    <w:rsid w:val="00042532"/>
    <w:rsid w:val="000473B3"/>
    <w:rsid w:val="00047FDF"/>
    <w:rsid w:val="00050E14"/>
    <w:rsid w:val="00051C07"/>
    <w:rsid w:val="00052D67"/>
    <w:rsid w:val="000559E9"/>
    <w:rsid w:val="00056368"/>
    <w:rsid w:val="000569ED"/>
    <w:rsid w:val="00060C28"/>
    <w:rsid w:val="000626D2"/>
    <w:rsid w:val="00062D69"/>
    <w:rsid w:val="00064A38"/>
    <w:rsid w:val="00064F10"/>
    <w:rsid w:val="0006516D"/>
    <w:rsid w:val="000700DA"/>
    <w:rsid w:val="0007496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3BE"/>
    <w:rsid w:val="000D2766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65F4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2720"/>
    <w:rsid w:val="00123373"/>
    <w:rsid w:val="0014110F"/>
    <w:rsid w:val="00141D03"/>
    <w:rsid w:val="00144446"/>
    <w:rsid w:val="001477E4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F96"/>
    <w:rsid w:val="00190B6C"/>
    <w:rsid w:val="001928E5"/>
    <w:rsid w:val="0019542A"/>
    <w:rsid w:val="001A01FB"/>
    <w:rsid w:val="001A11E6"/>
    <w:rsid w:val="001A382F"/>
    <w:rsid w:val="001A41B9"/>
    <w:rsid w:val="001A47DC"/>
    <w:rsid w:val="001C132C"/>
    <w:rsid w:val="001C172A"/>
    <w:rsid w:val="001C1B7E"/>
    <w:rsid w:val="001C4C99"/>
    <w:rsid w:val="001C550C"/>
    <w:rsid w:val="001D291C"/>
    <w:rsid w:val="001D29D5"/>
    <w:rsid w:val="001D352E"/>
    <w:rsid w:val="001D5A66"/>
    <w:rsid w:val="001E5EB5"/>
    <w:rsid w:val="001F1C8F"/>
    <w:rsid w:val="001F1D37"/>
    <w:rsid w:val="001F2DE0"/>
    <w:rsid w:val="001F6148"/>
    <w:rsid w:val="001F685D"/>
    <w:rsid w:val="002010CB"/>
    <w:rsid w:val="0021591C"/>
    <w:rsid w:val="00215FBB"/>
    <w:rsid w:val="0022628F"/>
    <w:rsid w:val="0022660D"/>
    <w:rsid w:val="00226D59"/>
    <w:rsid w:val="00227ABA"/>
    <w:rsid w:val="002307DE"/>
    <w:rsid w:val="002402BE"/>
    <w:rsid w:val="002409EE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380D"/>
    <w:rsid w:val="002643EA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2F108A"/>
    <w:rsid w:val="00300872"/>
    <w:rsid w:val="00302D0A"/>
    <w:rsid w:val="00307118"/>
    <w:rsid w:val="00307536"/>
    <w:rsid w:val="00316AF3"/>
    <w:rsid w:val="00316DC2"/>
    <w:rsid w:val="00320410"/>
    <w:rsid w:val="003205EE"/>
    <w:rsid w:val="00322941"/>
    <w:rsid w:val="0033013B"/>
    <w:rsid w:val="003317CF"/>
    <w:rsid w:val="00335248"/>
    <w:rsid w:val="003442CF"/>
    <w:rsid w:val="00345597"/>
    <w:rsid w:val="003462E9"/>
    <w:rsid w:val="00352BE2"/>
    <w:rsid w:val="003550F1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0C1B"/>
    <w:rsid w:val="003B4018"/>
    <w:rsid w:val="003B72F8"/>
    <w:rsid w:val="003C5768"/>
    <w:rsid w:val="003C7047"/>
    <w:rsid w:val="003C7347"/>
    <w:rsid w:val="003D2B45"/>
    <w:rsid w:val="003D3F09"/>
    <w:rsid w:val="003D47E9"/>
    <w:rsid w:val="003D5600"/>
    <w:rsid w:val="003D623C"/>
    <w:rsid w:val="003D79FE"/>
    <w:rsid w:val="003E1F72"/>
    <w:rsid w:val="003E2139"/>
    <w:rsid w:val="003F2935"/>
    <w:rsid w:val="003F62B3"/>
    <w:rsid w:val="003F68B8"/>
    <w:rsid w:val="004054E1"/>
    <w:rsid w:val="00406A1E"/>
    <w:rsid w:val="00406A58"/>
    <w:rsid w:val="00412BA4"/>
    <w:rsid w:val="004171A7"/>
    <w:rsid w:val="004173DB"/>
    <w:rsid w:val="00417824"/>
    <w:rsid w:val="004218A2"/>
    <w:rsid w:val="00424B6E"/>
    <w:rsid w:val="0042515B"/>
    <w:rsid w:val="004267A3"/>
    <w:rsid w:val="004272F4"/>
    <w:rsid w:val="00427D7A"/>
    <w:rsid w:val="00427DAB"/>
    <w:rsid w:val="004310C5"/>
    <w:rsid w:val="00440971"/>
    <w:rsid w:val="00444B46"/>
    <w:rsid w:val="00445618"/>
    <w:rsid w:val="004465E4"/>
    <w:rsid w:val="004526D6"/>
    <w:rsid w:val="00466D39"/>
    <w:rsid w:val="00470DFE"/>
    <w:rsid w:val="00471B1B"/>
    <w:rsid w:val="00471D27"/>
    <w:rsid w:val="00473174"/>
    <w:rsid w:val="004751FF"/>
    <w:rsid w:val="00477F9D"/>
    <w:rsid w:val="00490379"/>
    <w:rsid w:val="0049638D"/>
    <w:rsid w:val="00496DC8"/>
    <w:rsid w:val="00497306"/>
    <w:rsid w:val="004A037F"/>
    <w:rsid w:val="004A0734"/>
    <w:rsid w:val="004A4319"/>
    <w:rsid w:val="004A6A19"/>
    <w:rsid w:val="004B3792"/>
    <w:rsid w:val="004C2425"/>
    <w:rsid w:val="004C326C"/>
    <w:rsid w:val="004C7903"/>
    <w:rsid w:val="004D364F"/>
    <w:rsid w:val="004D38EB"/>
    <w:rsid w:val="004D4B1D"/>
    <w:rsid w:val="004E09A6"/>
    <w:rsid w:val="004E255A"/>
    <w:rsid w:val="004E3BC9"/>
    <w:rsid w:val="004F38DC"/>
    <w:rsid w:val="004F508E"/>
    <w:rsid w:val="005022D7"/>
    <w:rsid w:val="00525968"/>
    <w:rsid w:val="00527CED"/>
    <w:rsid w:val="00533CF8"/>
    <w:rsid w:val="00536B1D"/>
    <w:rsid w:val="005421D1"/>
    <w:rsid w:val="005503EC"/>
    <w:rsid w:val="00552AFD"/>
    <w:rsid w:val="00577712"/>
    <w:rsid w:val="0058663F"/>
    <w:rsid w:val="00587675"/>
    <w:rsid w:val="00591293"/>
    <w:rsid w:val="005915D2"/>
    <w:rsid w:val="0059297A"/>
    <w:rsid w:val="00593D3A"/>
    <w:rsid w:val="005A393A"/>
    <w:rsid w:val="005A47B2"/>
    <w:rsid w:val="005A618F"/>
    <w:rsid w:val="005A7351"/>
    <w:rsid w:val="005B2CEE"/>
    <w:rsid w:val="005B2D26"/>
    <w:rsid w:val="005B412B"/>
    <w:rsid w:val="005C07A0"/>
    <w:rsid w:val="005C2E8C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71A2"/>
    <w:rsid w:val="00607343"/>
    <w:rsid w:val="00611133"/>
    <w:rsid w:val="00613380"/>
    <w:rsid w:val="00614A8D"/>
    <w:rsid w:val="00621778"/>
    <w:rsid w:val="00622C1A"/>
    <w:rsid w:val="006245C8"/>
    <w:rsid w:val="0062479B"/>
    <w:rsid w:val="00625444"/>
    <w:rsid w:val="006259C1"/>
    <w:rsid w:val="00625DCA"/>
    <w:rsid w:val="00627856"/>
    <w:rsid w:val="00633DDB"/>
    <w:rsid w:val="00634E50"/>
    <w:rsid w:val="00640A33"/>
    <w:rsid w:val="00643597"/>
    <w:rsid w:val="00646627"/>
    <w:rsid w:val="006525AF"/>
    <w:rsid w:val="0066290F"/>
    <w:rsid w:val="00677C4C"/>
    <w:rsid w:val="00690912"/>
    <w:rsid w:val="006944FE"/>
    <w:rsid w:val="0069735D"/>
    <w:rsid w:val="006A320E"/>
    <w:rsid w:val="006A3643"/>
    <w:rsid w:val="006A4C02"/>
    <w:rsid w:val="006A743D"/>
    <w:rsid w:val="006B2582"/>
    <w:rsid w:val="006B752B"/>
    <w:rsid w:val="006C4D01"/>
    <w:rsid w:val="006D6BFB"/>
    <w:rsid w:val="006D74B4"/>
    <w:rsid w:val="006E0068"/>
    <w:rsid w:val="006E1F66"/>
    <w:rsid w:val="006E5790"/>
    <w:rsid w:val="006E5B2C"/>
    <w:rsid w:val="006F1F62"/>
    <w:rsid w:val="006F3C22"/>
    <w:rsid w:val="006F55B4"/>
    <w:rsid w:val="00701D96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6513"/>
    <w:rsid w:val="00772862"/>
    <w:rsid w:val="00773345"/>
    <w:rsid w:val="007848E1"/>
    <w:rsid w:val="0078588F"/>
    <w:rsid w:val="00786CA1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109F"/>
    <w:rsid w:val="007E46C9"/>
    <w:rsid w:val="007E62DD"/>
    <w:rsid w:val="007E764C"/>
    <w:rsid w:val="007F1438"/>
    <w:rsid w:val="007F44BA"/>
    <w:rsid w:val="007F558F"/>
    <w:rsid w:val="007F7EE8"/>
    <w:rsid w:val="00806007"/>
    <w:rsid w:val="00810343"/>
    <w:rsid w:val="008155A0"/>
    <w:rsid w:val="008168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0D80"/>
    <w:rsid w:val="00875AAB"/>
    <w:rsid w:val="00876361"/>
    <w:rsid w:val="00882E4E"/>
    <w:rsid w:val="008834BB"/>
    <w:rsid w:val="00884CF8"/>
    <w:rsid w:val="0088741E"/>
    <w:rsid w:val="00890FFE"/>
    <w:rsid w:val="00896C13"/>
    <w:rsid w:val="0089785D"/>
    <w:rsid w:val="008A128A"/>
    <w:rsid w:val="008A3939"/>
    <w:rsid w:val="008A3A5C"/>
    <w:rsid w:val="008B163C"/>
    <w:rsid w:val="008C2B4E"/>
    <w:rsid w:val="008C4453"/>
    <w:rsid w:val="008C61B7"/>
    <w:rsid w:val="008C6B84"/>
    <w:rsid w:val="008D0856"/>
    <w:rsid w:val="008D2F72"/>
    <w:rsid w:val="008D4201"/>
    <w:rsid w:val="008D4A14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56BC"/>
    <w:rsid w:val="008F5948"/>
    <w:rsid w:val="008F7F3E"/>
    <w:rsid w:val="00905884"/>
    <w:rsid w:val="00905E23"/>
    <w:rsid w:val="0091128C"/>
    <w:rsid w:val="00912B4C"/>
    <w:rsid w:val="009143F5"/>
    <w:rsid w:val="009163FA"/>
    <w:rsid w:val="00917044"/>
    <w:rsid w:val="00917FB8"/>
    <w:rsid w:val="0093019F"/>
    <w:rsid w:val="00941076"/>
    <w:rsid w:val="009527BF"/>
    <w:rsid w:val="00953487"/>
    <w:rsid w:val="00956E8F"/>
    <w:rsid w:val="00957BDB"/>
    <w:rsid w:val="00960D18"/>
    <w:rsid w:val="00961ABE"/>
    <w:rsid w:val="00961D25"/>
    <w:rsid w:val="00962937"/>
    <w:rsid w:val="00972FAB"/>
    <w:rsid w:val="009737B0"/>
    <w:rsid w:val="00975BBA"/>
    <w:rsid w:val="00984362"/>
    <w:rsid w:val="00985128"/>
    <w:rsid w:val="00994038"/>
    <w:rsid w:val="0099566B"/>
    <w:rsid w:val="0099582C"/>
    <w:rsid w:val="00996A50"/>
    <w:rsid w:val="009A109B"/>
    <w:rsid w:val="009A109E"/>
    <w:rsid w:val="009A21FD"/>
    <w:rsid w:val="009A2B10"/>
    <w:rsid w:val="009B3A01"/>
    <w:rsid w:val="009B4204"/>
    <w:rsid w:val="009B679D"/>
    <w:rsid w:val="009C2D2E"/>
    <w:rsid w:val="009C4378"/>
    <w:rsid w:val="009D0484"/>
    <w:rsid w:val="009D18AB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110F"/>
    <w:rsid w:val="00A03212"/>
    <w:rsid w:val="00A05A57"/>
    <w:rsid w:val="00A073ED"/>
    <w:rsid w:val="00A1381F"/>
    <w:rsid w:val="00A15F2F"/>
    <w:rsid w:val="00A16681"/>
    <w:rsid w:val="00A16743"/>
    <w:rsid w:val="00A179A8"/>
    <w:rsid w:val="00A211CE"/>
    <w:rsid w:val="00A246CE"/>
    <w:rsid w:val="00A24AD5"/>
    <w:rsid w:val="00A26925"/>
    <w:rsid w:val="00A27F15"/>
    <w:rsid w:val="00A33F35"/>
    <w:rsid w:val="00A362A6"/>
    <w:rsid w:val="00A40DE8"/>
    <w:rsid w:val="00A421EA"/>
    <w:rsid w:val="00A42860"/>
    <w:rsid w:val="00A431FD"/>
    <w:rsid w:val="00A455D6"/>
    <w:rsid w:val="00A45ACD"/>
    <w:rsid w:val="00A51910"/>
    <w:rsid w:val="00A527EA"/>
    <w:rsid w:val="00A54160"/>
    <w:rsid w:val="00A542B1"/>
    <w:rsid w:val="00A62493"/>
    <w:rsid w:val="00A627BA"/>
    <w:rsid w:val="00A64222"/>
    <w:rsid w:val="00A71FA0"/>
    <w:rsid w:val="00A77B0B"/>
    <w:rsid w:val="00A83ED0"/>
    <w:rsid w:val="00A8452D"/>
    <w:rsid w:val="00A859B9"/>
    <w:rsid w:val="00A9102F"/>
    <w:rsid w:val="00A95C7B"/>
    <w:rsid w:val="00A96C77"/>
    <w:rsid w:val="00AA0DCB"/>
    <w:rsid w:val="00AB0651"/>
    <w:rsid w:val="00AB09B9"/>
    <w:rsid w:val="00AB3A89"/>
    <w:rsid w:val="00AB3CD1"/>
    <w:rsid w:val="00AB3F0D"/>
    <w:rsid w:val="00AB47E1"/>
    <w:rsid w:val="00AB588A"/>
    <w:rsid w:val="00AB5C64"/>
    <w:rsid w:val="00AC22C9"/>
    <w:rsid w:val="00AC26CC"/>
    <w:rsid w:val="00AD5271"/>
    <w:rsid w:val="00AD74FC"/>
    <w:rsid w:val="00AE33F3"/>
    <w:rsid w:val="00AE4659"/>
    <w:rsid w:val="00AE4B8B"/>
    <w:rsid w:val="00AE727E"/>
    <w:rsid w:val="00AF1018"/>
    <w:rsid w:val="00AF541B"/>
    <w:rsid w:val="00B023F2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0179"/>
    <w:rsid w:val="00B414D6"/>
    <w:rsid w:val="00B518D0"/>
    <w:rsid w:val="00B57421"/>
    <w:rsid w:val="00B6040C"/>
    <w:rsid w:val="00B60A32"/>
    <w:rsid w:val="00B61861"/>
    <w:rsid w:val="00B62255"/>
    <w:rsid w:val="00B655B0"/>
    <w:rsid w:val="00B6677E"/>
    <w:rsid w:val="00B67C7E"/>
    <w:rsid w:val="00B705CD"/>
    <w:rsid w:val="00B70E5F"/>
    <w:rsid w:val="00B71AA5"/>
    <w:rsid w:val="00B73266"/>
    <w:rsid w:val="00B83D96"/>
    <w:rsid w:val="00B921FA"/>
    <w:rsid w:val="00B930BB"/>
    <w:rsid w:val="00B936E1"/>
    <w:rsid w:val="00B96579"/>
    <w:rsid w:val="00B96ED4"/>
    <w:rsid w:val="00BA201B"/>
    <w:rsid w:val="00BA5B22"/>
    <w:rsid w:val="00BA6F02"/>
    <w:rsid w:val="00BB0292"/>
    <w:rsid w:val="00BB2A3B"/>
    <w:rsid w:val="00BB4527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4788"/>
    <w:rsid w:val="00C16B05"/>
    <w:rsid w:val="00C21316"/>
    <w:rsid w:val="00C21EC7"/>
    <w:rsid w:val="00C2346B"/>
    <w:rsid w:val="00C24AB0"/>
    <w:rsid w:val="00C25607"/>
    <w:rsid w:val="00C2753F"/>
    <w:rsid w:val="00C35342"/>
    <w:rsid w:val="00C43871"/>
    <w:rsid w:val="00C4390B"/>
    <w:rsid w:val="00C44719"/>
    <w:rsid w:val="00C45D01"/>
    <w:rsid w:val="00C464F4"/>
    <w:rsid w:val="00C5177E"/>
    <w:rsid w:val="00C60B0F"/>
    <w:rsid w:val="00C63E76"/>
    <w:rsid w:val="00C66216"/>
    <w:rsid w:val="00C6649E"/>
    <w:rsid w:val="00C70C80"/>
    <w:rsid w:val="00C71BF1"/>
    <w:rsid w:val="00C744F6"/>
    <w:rsid w:val="00C7525C"/>
    <w:rsid w:val="00C8263B"/>
    <w:rsid w:val="00C911BF"/>
    <w:rsid w:val="00C91D32"/>
    <w:rsid w:val="00C926CA"/>
    <w:rsid w:val="00C94725"/>
    <w:rsid w:val="00CA0CA8"/>
    <w:rsid w:val="00CA40C8"/>
    <w:rsid w:val="00CA55E3"/>
    <w:rsid w:val="00CA6983"/>
    <w:rsid w:val="00CB15DE"/>
    <w:rsid w:val="00CB4F65"/>
    <w:rsid w:val="00CC7090"/>
    <w:rsid w:val="00CD18D4"/>
    <w:rsid w:val="00CD3F5E"/>
    <w:rsid w:val="00CD74BC"/>
    <w:rsid w:val="00CE61D7"/>
    <w:rsid w:val="00CF1FC8"/>
    <w:rsid w:val="00CF3296"/>
    <w:rsid w:val="00CF53FA"/>
    <w:rsid w:val="00CF590C"/>
    <w:rsid w:val="00D00B96"/>
    <w:rsid w:val="00D02F4E"/>
    <w:rsid w:val="00D04176"/>
    <w:rsid w:val="00D26399"/>
    <w:rsid w:val="00D307E8"/>
    <w:rsid w:val="00D313BA"/>
    <w:rsid w:val="00D3173E"/>
    <w:rsid w:val="00D34F5E"/>
    <w:rsid w:val="00D364C6"/>
    <w:rsid w:val="00D4212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61B4"/>
    <w:rsid w:val="00D774DF"/>
    <w:rsid w:val="00D800D8"/>
    <w:rsid w:val="00D80A9B"/>
    <w:rsid w:val="00D81478"/>
    <w:rsid w:val="00D81B93"/>
    <w:rsid w:val="00D828A5"/>
    <w:rsid w:val="00D83801"/>
    <w:rsid w:val="00D850D4"/>
    <w:rsid w:val="00D862EA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736E"/>
    <w:rsid w:val="00DB7E94"/>
    <w:rsid w:val="00DC002F"/>
    <w:rsid w:val="00DC32A7"/>
    <w:rsid w:val="00DC43A2"/>
    <w:rsid w:val="00DC4879"/>
    <w:rsid w:val="00DC6545"/>
    <w:rsid w:val="00DC747A"/>
    <w:rsid w:val="00DC7EC2"/>
    <w:rsid w:val="00DE1B0F"/>
    <w:rsid w:val="00DE1DA9"/>
    <w:rsid w:val="00DE79B1"/>
    <w:rsid w:val="00DF0203"/>
    <w:rsid w:val="00DF3C65"/>
    <w:rsid w:val="00E0000D"/>
    <w:rsid w:val="00E11FE5"/>
    <w:rsid w:val="00E134E4"/>
    <w:rsid w:val="00E146D3"/>
    <w:rsid w:val="00E14B8C"/>
    <w:rsid w:val="00E16A86"/>
    <w:rsid w:val="00E17174"/>
    <w:rsid w:val="00E2053E"/>
    <w:rsid w:val="00E2237C"/>
    <w:rsid w:val="00E27611"/>
    <w:rsid w:val="00E31403"/>
    <w:rsid w:val="00E317C7"/>
    <w:rsid w:val="00E33806"/>
    <w:rsid w:val="00E349B2"/>
    <w:rsid w:val="00E37329"/>
    <w:rsid w:val="00E41768"/>
    <w:rsid w:val="00E41D97"/>
    <w:rsid w:val="00E439D5"/>
    <w:rsid w:val="00E43E3E"/>
    <w:rsid w:val="00E51093"/>
    <w:rsid w:val="00E52B8E"/>
    <w:rsid w:val="00E5316B"/>
    <w:rsid w:val="00E5343A"/>
    <w:rsid w:val="00E5507B"/>
    <w:rsid w:val="00E55CC6"/>
    <w:rsid w:val="00E55F5F"/>
    <w:rsid w:val="00E63B04"/>
    <w:rsid w:val="00E7214F"/>
    <w:rsid w:val="00E77D4D"/>
    <w:rsid w:val="00E822E4"/>
    <w:rsid w:val="00E85957"/>
    <w:rsid w:val="00E86258"/>
    <w:rsid w:val="00E959D2"/>
    <w:rsid w:val="00EA3CDD"/>
    <w:rsid w:val="00EA401D"/>
    <w:rsid w:val="00EA624B"/>
    <w:rsid w:val="00EB0CB3"/>
    <w:rsid w:val="00EB2453"/>
    <w:rsid w:val="00EB2D0C"/>
    <w:rsid w:val="00EB5DCB"/>
    <w:rsid w:val="00EB6753"/>
    <w:rsid w:val="00EB765C"/>
    <w:rsid w:val="00EC07F7"/>
    <w:rsid w:val="00EC0A23"/>
    <w:rsid w:val="00EC3C5A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761F4"/>
    <w:rsid w:val="00F77E2D"/>
    <w:rsid w:val="00F77FC9"/>
    <w:rsid w:val="00F83293"/>
    <w:rsid w:val="00F85B57"/>
    <w:rsid w:val="00F85BAC"/>
    <w:rsid w:val="00F872A1"/>
    <w:rsid w:val="00F87FEA"/>
    <w:rsid w:val="00F90F00"/>
    <w:rsid w:val="00F930EC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11CA"/>
    <w:rsid w:val="00FD22D2"/>
    <w:rsid w:val="00FD5F06"/>
    <w:rsid w:val="00FE0471"/>
    <w:rsid w:val="00FE47FF"/>
    <w:rsid w:val="00FE4DB8"/>
    <w:rsid w:val="00FE7A92"/>
    <w:rsid w:val="00FF3B43"/>
    <w:rsid w:val="00FF68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19B17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8F466DFA.dotm</Template>
  <TotalTime>0</TotalTime>
  <Pages>5</Pages>
  <Words>933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2017-10-12T14:10:00Z</dcterms:created>
  <dcterms:modified xsi:type="dcterms:W3CDTF">2017-10-12T14:10:00Z</dcterms:modified>
</cp:coreProperties>
</file>