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971937" w:rsidP="007F47D3">
      <w:pPr>
        <w:spacing w:line="360" w:lineRule="auto"/>
        <w:rPr>
          <w:rFonts w:ascii="Arial" w:hAnsi="Arial" w:cs="Arial"/>
          <w:b/>
        </w:rPr>
      </w:pPr>
      <w:r>
        <w:rPr>
          <w:rFonts w:ascii="Arial" w:hAnsi="Arial" w:cs="Arial"/>
          <w:b/>
        </w:rPr>
        <w:t>Mitgliederversammlung „20 Jahre DCC e.V.“</w:t>
      </w:r>
    </w:p>
    <w:p w:rsidR="007F47D3" w:rsidRPr="00CD5244" w:rsidRDefault="007F47D3" w:rsidP="007F47D3">
      <w:pPr>
        <w:spacing w:line="360" w:lineRule="auto"/>
        <w:rPr>
          <w:rFonts w:ascii="Arial" w:hAnsi="Arial" w:cs="Arial"/>
          <w:b/>
          <w:sz w:val="20"/>
          <w:szCs w:val="20"/>
        </w:rPr>
      </w:pPr>
    </w:p>
    <w:p w:rsidR="007F47D3" w:rsidRPr="000D13BE" w:rsidRDefault="009B75F2" w:rsidP="007F47D3">
      <w:pPr>
        <w:spacing w:line="360" w:lineRule="auto"/>
        <w:rPr>
          <w:rFonts w:ascii="Arial" w:hAnsi="Arial" w:cs="Arial"/>
          <w:b/>
        </w:rPr>
      </w:pPr>
      <w:r>
        <w:rPr>
          <w:rFonts w:ascii="Arial" w:hAnsi="Arial" w:cs="Arial"/>
          <w:b/>
        </w:rPr>
        <w:t xml:space="preserve">Ehrengast </w:t>
      </w:r>
      <w:r w:rsidR="00971937">
        <w:rPr>
          <w:rFonts w:ascii="Arial" w:hAnsi="Arial" w:cs="Arial"/>
          <w:b/>
        </w:rPr>
        <w:t xml:space="preserve">Prof. Frank Prekwinkel </w:t>
      </w:r>
      <w:r w:rsidR="005A79FE">
        <w:rPr>
          <w:rFonts w:ascii="Arial" w:hAnsi="Arial" w:cs="Arial"/>
          <w:b/>
        </w:rPr>
        <w:t>entwirft die „</w:t>
      </w:r>
      <w:r>
        <w:rPr>
          <w:rFonts w:ascii="Arial" w:hAnsi="Arial" w:cs="Arial"/>
          <w:b/>
        </w:rPr>
        <w:t xml:space="preserve">digitalisierte </w:t>
      </w:r>
      <w:r w:rsidR="00971937">
        <w:rPr>
          <w:rFonts w:ascii="Arial" w:hAnsi="Arial" w:cs="Arial"/>
          <w:b/>
        </w:rPr>
        <w:t>Möbelbranche</w:t>
      </w:r>
      <w:r w:rsidR="005A79FE">
        <w:rPr>
          <w:rFonts w:ascii="Arial" w:hAnsi="Arial" w:cs="Arial"/>
          <w:b/>
        </w:rPr>
        <w:t>“</w:t>
      </w:r>
    </w:p>
    <w:p w:rsidR="00C242AF" w:rsidRPr="00CD5244" w:rsidRDefault="00C242AF" w:rsidP="00C242AF">
      <w:pPr>
        <w:spacing w:line="360" w:lineRule="auto"/>
        <w:rPr>
          <w:rFonts w:ascii="Arial" w:hAnsi="Arial" w:cs="Arial"/>
          <w:b/>
          <w:sz w:val="20"/>
          <w:szCs w:val="20"/>
        </w:rPr>
      </w:pPr>
    </w:p>
    <w:p w:rsidR="00971937" w:rsidRDefault="00971937" w:rsidP="007F47D3">
      <w:pPr>
        <w:spacing w:line="360" w:lineRule="auto"/>
        <w:rPr>
          <w:rFonts w:ascii="Arial" w:hAnsi="Arial" w:cs="Arial"/>
          <w:b/>
          <w:sz w:val="22"/>
          <w:szCs w:val="22"/>
        </w:rPr>
      </w:pPr>
      <w:r>
        <w:rPr>
          <w:rFonts w:ascii="Arial" w:hAnsi="Arial" w:cs="Arial"/>
          <w:b/>
          <w:sz w:val="22"/>
          <w:szCs w:val="22"/>
        </w:rPr>
        <w:t xml:space="preserve">Hervorragend besucht war die diesjährige </w:t>
      </w:r>
      <w:r w:rsidR="000D420F">
        <w:rPr>
          <w:rFonts w:ascii="Arial" w:hAnsi="Arial" w:cs="Arial"/>
          <w:b/>
          <w:sz w:val="22"/>
          <w:szCs w:val="22"/>
        </w:rPr>
        <w:t>Mitgliederversammlung des Daten Competence Center (DCC</w:t>
      </w:r>
      <w:r>
        <w:rPr>
          <w:rFonts w:ascii="Arial" w:hAnsi="Arial" w:cs="Arial"/>
          <w:b/>
          <w:sz w:val="22"/>
          <w:szCs w:val="22"/>
        </w:rPr>
        <w:t xml:space="preserve"> e.V.) am 15. November</w:t>
      </w:r>
      <w:r w:rsidR="000D420F">
        <w:rPr>
          <w:rFonts w:ascii="Arial" w:hAnsi="Arial" w:cs="Arial"/>
          <w:b/>
          <w:sz w:val="22"/>
          <w:szCs w:val="22"/>
        </w:rPr>
        <w:t xml:space="preserve">. </w:t>
      </w:r>
      <w:r>
        <w:rPr>
          <w:rFonts w:ascii="Arial" w:hAnsi="Arial" w:cs="Arial"/>
          <w:b/>
          <w:sz w:val="22"/>
          <w:szCs w:val="22"/>
        </w:rPr>
        <w:t xml:space="preserve">Unter den gut 40 Teilnehmern aus Industrie, Handel, Logistik und IT waren </w:t>
      </w:r>
      <w:r w:rsidR="00CD5244">
        <w:rPr>
          <w:rFonts w:ascii="Arial" w:hAnsi="Arial" w:cs="Arial"/>
          <w:b/>
          <w:sz w:val="22"/>
          <w:szCs w:val="22"/>
        </w:rPr>
        <w:t xml:space="preserve">auch </w:t>
      </w:r>
      <w:r>
        <w:rPr>
          <w:rFonts w:ascii="Arial" w:hAnsi="Arial" w:cs="Arial"/>
          <w:b/>
          <w:sz w:val="22"/>
          <w:szCs w:val="22"/>
        </w:rPr>
        <w:t xml:space="preserve">Akteure aus der Gründungszeit Ende der 1990er Jahre </w:t>
      </w:r>
      <w:r w:rsidR="00EE41A8">
        <w:rPr>
          <w:rFonts w:ascii="Arial" w:hAnsi="Arial" w:cs="Arial"/>
          <w:b/>
          <w:sz w:val="22"/>
          <w:szCs w:val="22"/>
        </w:rPr>
        <w:t>präsent</w:t>
      </w:r>
      <w:r>
        <w:rPr>
          <w:rFonts w:ascii="Arial" w:hAnsi="Arial" w:cs="Arial"/>
          <w:b/>
          <w:sz w:val="22"/>
          <w:szCs w:val="22"/>
        </w:rPr>
        <w:t xml:space="preserve">. Neben Formalien, Geschäftsbericht und einer Rückschau auf die eigene „Success-Story“ stand der Vortrag des </w:t>
      </w:r>
      <w:r w:rsidR="00CD5244">
        <w:rPr>
          <w:rFonts w:ascii="Arial" w:hAnsi="Arial" w:cs="Arial"/>
          <w:b/>
          <w:sz w:val="22"/>
          <w:szCs w:val="22"/>
        </w:rPr>
        <w:t>Keynote-Speakers</w:t>
      </w:r>
      <w:r>
        <w:rPr>
          <w:rFonts w:ascii="Arial" w:hAnsi="Arial" w:cs="Arial"/>
          <w:b/>
          <w:sz w:val="22"/>
          <w:szCs w:val="22"/>
        </w:rPr>
        <w:t xml:space="preserve"> Prof. Frank Prekwinkel zu „Chancen und Risiken moderner IT-Technologien für die Möbelbranche“ im Mittelpunkt</w:t>
      </w:r>
      <w:r w:rsidR="00CD5244">
        <w:rPr>
          <w:rFonts w:ascii="Arial" w:hAnsi="Arial" w:cs="Arial"/>
          <w:b/>
          <w:sz w:val="22"/>
          <w:szCs w:val="22"/>
        </w:rPr>
        <w:t>.</w:t>
      </w:r>
    </w:p>
    <w:p w:rsidR="00971937" w:rsidRPr="00CD5244" w:rsidRDefault="00971937" w:rsidP="007F47D3">
      <w:pPr>
        <w:spacing w:line="360" w:lineRule="auto"/>
        <w:rPr>
          <w:rFonts w:ascii="Arial" w:hAnsi="Arial" w:cs="Arial"/>
          <w:b/>
          <w:sz w:val="16"/>
          <w:szCs w:val="16"/>
        </w:rPr>
      </w:pPr>
    </w:p>
    <w:p w:rsidR="00E96524" w:rsidRDefault="00971937" w:rsidP="00B85AFF">
      <w:pPr>
        <w:spacing w:line="360" w:lineRule="auto"/>
        <w:rPr>
          <w:rFonts w:ascii="Arial" w:hAnsi="Arial" w:cs="Arial"/>
          <w:sz w:val="22"/>
          <w:szCs w:val="22"/>
        </w:rPr>
      </w:pPr>
      <w:r>
        <w:rPr>
          <w:rFonts w:ascii="Arial" w:hAnsi="Arial" w:cs="Arial"/>
          <w:sz w:val="22"/>
          <w:szCs w:val="22"/>
        </w:rPr>
        <w:t xml:space="preserve">Nach Begrüßung durch den DCC-Vorsitzenden Dr. </w:t>
      </w:r>
      <w:r w:rsidR="00E96524">
        <w:rPr>
          <w:rFonts w:ascii="Arial" w:hAnsi="Arial" w:cs="Arial"/>
          <w:sz w:val="22"/>
          <w:szCs w:val="22"/>
        </w:rPr>
        <w:t xml:space="preserve">Michael Dannhauser ergriff Prof. Prekwinkel als erster das Wort. Ganz Hochschullehrer und souverän wie gewohnt stellte er eingangs die Thesis „Alles dauert in unserer Branche – </w:t>
      </w:r>
      <w:r w:rsidR="005A79FE">
        <w:rPr>
          <w:rFonts w:ascii="Arial" w:hAnsi="Arial" w:cs="Arial"/>
          <w:sz w:val="22"/>
          <w:szCs w:val="22"/>
        </w:rPr>
        <w:t>doch es macht Spaß“ in den Raum – vom Auditorium mit bestätigendem Lächeln bedacht.</w:t>
      </w:r>
    </w:p>
    <w:p w:rsidR="00CD5244" w:rsidRPr="00CD5244" w:rsidRDefault="00CD5244" w:rsidP="00CD5244">
      <w:pPr>
        <w:spacing w:line="360" w:lineRule="auto"/>
        <w:rPr>
          <w:rFonts w:ascii="Arial" w:hAnsi="Arial" w:cs="Arial"/>
          <w:b/>
          <w:sz w:val="16"/>
          <w:szCs w:val="16"/>
        </w:rPr>
      </w:pPr>
    </w:p>
    <w:p w:rsidR="00CD5244" w:rsidRPr="00CD5244" w:rsidRDefault="00CD5244" w:rsidP="00B85AFF">
      <w:pPr>
        <w:spacing w:line="360" w:lineRule="auto"/>
        <w:rPr>
          <w:rFonts w:ascii="Arial" w:hAnsi="Arial" w:cs="Arial"/>
          <w:b/>
          <w:sz w:val="22"/>
          <w:szCs w:val="22"/>
        </w:rPr>
      </w:pPr>
      <w:r>
        <w:rPr>
          <w:rFonts w:ascii="Arial" w:hAnsi="Arial" w:cs="Arial"/>
          <w:b/>
          <w:sz w:val="22"/>
          <w:szCs w:val="22"/>
        </w:rPr>
        <w:t xml:space="preserve">Es wird Zeit: </w:t>
      </w:r>
      <w:r w:rsidRPr="00CD5244">
        <w:rPr>
          <w:rFonts w:ascii="Arial" w:hAnsi="Arial" w:cs="Arial"/>
          <w:b/>
          <w:sz w:val="22"/>
          <w:szCs w:val="22"/>
        </w:rPr>
        <w:t>Möbelbranche unter Digitalisierungsdruck</w:t>
      </w:r>
    </w:p>
    <w:p w:rsidR="00CD5244" w:rsidRPr="00CD5244" w:rsidRDefault="00CD5244" w:rsidP="00CD5244">
      <w:pPr>
        <w:spacing w:line="360" w:lineRule="auto"/>
        <w:rPr>
          <w:rFonts w:ascii="Arial" w:hAnsi="Arial" w:cs="Arial"/>
          <w:b/>
          <w:sz w:val="16"/>
          <w:szCs w:val="16"/>
        </w:rPr>
      </w:pPr>
    </w:p>
    <w:p w:rsidR="00E96524" w:rsidRDefault="00E96524" w:rsidP="00B85AFF">
      <w:pPr>
        <w:spacing w:line="360" w:lineRule="auto"/>
        <w:rPr>
          <w:rFonts w:ascii="Arial" w:hAnsi="Arial" w:cs="Arial"/>
          <w:sz w:val="22"/>
          <w:szCs w:val="22"/>
        </w:rPr>
      </w:pPr>
      <w:r>
        <w:rPr>
          <w:rFonts w:ascii="Arial" w:hAnsi="Arial" w:cs="Arial"/>
          <w:sz w:val="22"/>
          <w:szCs w:val="22"/>
        </w:rPr>
        <w:t>Natürlich gelte dies</w:t>
      </w:r>
      <w:r w:rsidR="005A79FE">
        <w:rPr>
          <w:rFonts w:ascii="Arial" w:hAnsi="Arial" w:cs="Arial"/>
          <w:sz w:val="22"/>
          <w:szCs w:val="22"/>
        </w:rPr>
        <w:t>e Aussage</w:t>
      </w:r>
      <w:r>
        <w:rPr>
          <w:rFonts w:ascii="Arial" w:hAnsi="Arial" w:cs="Arial"/>
          <w:sz w:val="22"/>
          <w:szCs w:val="22"/>
        </w:rPr>
        <w:t xml:space="preserve"> auch für die IT</w:t>
      </w:r>
      <w:r w:rsidR="005A79FE">
        <w:rPr>
          <w:rFonts w:ascii="Arial" w:hAnsi="Arial" w:cs="Arial"/>
          <w:sz w:val="22"/>
          <w:szCs w:val="22"/>
        </w:rPr>
        <w:t>, so</w:t>
      </w:r>
      <w:r>
        <w:rPr>
          <w:rFonts w:ascii="Arial" w:hAnsi="Arial" w:cs="Arial"/>
          <w:sz w:val="22"/>
          <w:szCs w:val="22"/>
        </w:rPr>
        <w:t xml:space="preserve"> Prekwinkel</w:t>
      </w:r>
      <w:r w:rsidR="005A79FE">
        <w:rPr>
          <w:rFonts w:ascii="Arial" w:hAnsi="Arial" w:cs="Arial"/>
          <w:sz w:val="22"/>
          <w:szCs w:val="22"/>
        </w:rPr>
        <w:t>.</w:t>
      </w:r>
      <w:r>
        <w:rPr>
          <w:rFonts w:ascii="Arial" w:hAnsi="Arial" w:cs="Arial"/>
          <w:sz w:val="22"/>
          <w:szCs w:val="22"/>
        </w:rPr>
        <w:t xml:space="preserve"> </w:t>
      </w:r>
      <w:r w:rsidR="005A79FE">
        <w:rPr>
          <w:rFonts w:ascii="Arial" w:hAnsi="Arial" w:cs="Arial"/>
          <w:sz w:val="22"/>
          <w:szCs w:val="22"/>
        </w:rPr>
        <w:t xml:space="preserve">In diesem Kontext </w:t>
      </w:r>
      <w:r>
        <w:rPr>
          <w:rFonts w:ascii="Arial" w:hAnsi="Arial" w:cs="Arial"/>
          <w:sz w:val="22"/>
          <w:szCs w:val="22"/>
        </w:rPr>
        <w:t xml:space="preserve">lotete </w:t>
      </w:r>
      <w:r w:rsidR="005A79FE">
        <w:rPr>
          <w:rFonts w:ascii="Arial" w:hAnsi="Arial" w:cs="Arial"/>
          <w:sz w:val="22"/>
          <w:szCs w:val="22"/>
        </w:rPr>
        <w:t xml:space="preserve">er </w:t>
      </w:r>
      <w:r>
        <w:rPr>
          <w:rFonts w:ascii="Arial" w:hAnsi="Arial" w:cs="Arial"/>
          <w:sz w:val="22"/>
          <w:szCs w:val="22"/>
        </w:rPr>
        <w:t xml:space="preserve">die Rahmenbedingungen aus, unter der die Möbelbranche in Deutschland agiert: nah am Kunden, kaum fragmentiert, in einem weitgehend stabilen Markt aktiv. „Unicorns“ wie die bekannten </w:t>
      </w:r>
      <w:r w:rsidR="00462699">
        <w:rPr>
          <w:rFonts w:ascii="Arial" w:hAnsi="Arial" w:cs="Arial"/>
          <w:sz w:val="22"/>
          <w:szCs w:val="22"/>
        </w:rPr>
        <w:t>US-</w:t>
      </w:r>
      <w:r>
        <w:rPr>
          <w:rFonts w:ascii="Arial" w:hAnsi="Arial" w:cs="Arial"/>
          <w:sz w:val="22"/>
          <w:szCs w:val="22"/>
        </w:rPr>
        <w:t xml:space="preserve">amerikanischen FAAG- oder MAAG-Giganten </w:t>
      </w:r>
      <w:r w:rsidR="00CD5244">
        <w:rPr>
          <w:rFonts w:ascii="Arial" w:hAnsi="Arial" w:cs="Arial"/>
          <w:sz w:val="22"/>
          <w:szCs w:val="22"/>
        </w:rPr>
        <w:t xml:space="preserve">aber </w:t>
      </w:r>
      <w:r w:rsidR="005A79FE">
        <w:rPr>
          <w:rFonts w:ascii="Arial" w:hAnsi="Arial" w:cs="Arial"/>
          <w:sz w:val="22"/>
          <w:szCs w:val="22"/>
        </w:rPr>
        <w:t xml:space="preserve">seien </w:t>
      </w:r>
      <w:r>
        <w:rPr>
          <w:rFonts w:ascii="Arial" w:hAnsi="Arial" w:cs="Arial"/>
          <w:sz w:val="22"/>
          <w:szCs w:val="22"/>
        </w:rPr>
        <w:t xml:space="preserve">aus der Möbelindustrie nie zu erwarten – </w:t>
      </w:r>
      <w:r w:rsidR="00CD5244">
        <w:rPr>
          <w:rFonts w:ascii="Arial" w:hAnsi="Arial" w:cs="Arial"/>
          <w:sz w:val="22"/>
          <w:szCs w:val="22"/>
        </w:rPr>
        <w:t>stattdessen</w:t>
      </w:r>
      <w:r>
        <w:rPr>
          <w:rFonts w:ascii="Arial" w:hAnsi="Arial" w:cs="Arial"/>
          <w:sz w:val="22"/>
          <w:szCs w:val="22"/>
        </w:rPr>
        <w:t xml:space="preserve"> aber ein grundsolide wachsender Mittelstand, der Chancen und Risiken</w:t>
      </w:r>
      <w:r w:rsidR="005A79FE">
        <w:rPr>
          <w:rFonts w:ascii="Arial" w:hAnsi="Arial" w:cs="Arial"/>
          <w:sz w:val="22"/>
          <w:szCs w:val="22"/>
        </w:rPr>
        <w:t xml:space="preserve"> </w:t>
      </w:r>
      <w:r>
        <w:rPr>
          <w:rFonts w:ascii="Arial" w:hAnsi="Arial" w:cs="Arial"/>
          <w:sz w:val="22"/>
          <w:szCs w:val="22"/>
        </w:rPr>
        <w:t>der IT abwäge.</w:t>
      </w:r>
    </w:p>
    <w:p w:rsidR="00CD5244" w:rsidRPr="00CD5244" w:rsidRDefault="00CD5244" w:rsidP="00CD5244">
      <w:pPr>
        <w:spacing w:line="360" w:lineRule="auto"/>
        <w:rPr>
          <w:rFonts w:ascii="Arial" w:hAnsi="Arial" w:cs="Arial"/>
          <w:b/>
          <w:sz w:val="16"/>
          <w:szCs w:val="16"/>
        </w:rPr>
      </w:pPr>
    </w:p>
    <w:p w:rsidR="00E96524" w:rsidRDefault="00E96524" w:rsidP="005A79FE">
      <w:pPr>
        <w:spacing w:line="360" w:lineRule="auto"/>
        <w:rPr>
          <w:rFonts w:ascii="Arial" w:hAnsi="Arial" w:cs="Arial"/>
          <w:sz w:val="22"/>
          <w:szCs w:val="22"/>
        </w:rPr>
      </w:pPr>
      <w:r>
        <w:rPr>
          <w:rFonts w:ascii="Arial" w:hAnsi="Arial" w:cs="Arial"/>
          <w:sz w:val="22"/>
          <w:szCs w:val="22"/>
        </w:rPr>
        <w:t xml:space="preserve">Dies habe viel Gutes, im beschleunigten Zeitalter der Digitalisierung aber auch Schattenseiten. So steckten Möbelplanung, Fertigung und Vertrieb </w:t>
      </w:r>
      <w:r w:rsidR="00462699">
        <w:rPr>
          <w:rFonts w:ascii="Arial" w:hAnsi="Arial" w:cs="Arial"/>
          <w:sz w:val="22"/>
          <w:szCs w:val="22"/>
        </w:rPr>
        <w:t xml:space="preserve">via Web </w:t>
      </w:r>
      <w:r w:rsidR="005A79FE">
        <w:rPr>
          <w:rFonts w:ascii="Arial" w:hAnsi="Arial" w:cs="Arial"/>
          <w:sz w:val="22"/>
          <w:szCs w:val="22"/>
        </w:rPr>
        <w:t xml:space="preserve">bzw. Cloud </w:t>
      </w:r>
      <w:r>
        <w:rPr>
          <w:rFonts w:ascii="Arial" w:hAnsi="Arial" w:cs="Arial"/>
          <w:sz w:val="22"/>
          <w:szCs w:val="22"/>
        </w:rPr>
        <w:t xml:space="preserve">noch in den Kinderschuhen, Hybridlösungen unter Verschmelzung von Desktop-PC und Cloud </w:t>
      </w:r>
      <w:r w:rsidR="00462699">
        <w:rPr>
          <w:rFonts w:ascii="Arial" w:hAnsi="Arial" w:cs="Arial"/>
          <w:sz w:val="22"/>
          <w:szCs w:val="22"/>
        </w:rPr>
        <w:t xml:space="preserve">sind erst </w:t>
      </w:r>
      <w:r>
        <w:rPr>
          <w:rFonts w:ascii="Arial" w:hAnsi="Arial" w:cs="Arial"/>
          <w:sz w:val="22"/>
          <w:szCs w:val="22"/>
        </w:rPr>
        <w:t xml:space="preserve">im Werden. Bei der </w:t>
      </w:r>
      <w:r>
        <w:rPr>
          <w:rFonts w:ascii="Arial" w:hAnsi="Arial" w:cs="Arial"/>
          <w:sz w:val="22"/>
          <w:szCs w:val="22"/>
        </w:rPr>
        <w:lastRenderedPageBreak/>
        <w:t>kompletten Digitalisierung von Bauwerken – Basis für die spätere Interi</w:t>
      </w:r>
      <w:r w:rsidR="00462699">
        <w:rPr>
          <w:rFonts w:ascii="Arial" w:hAnsi="Arial" w:cs="Arial"/>
          <w:sz w:val="22"/>
          <w:szCs w:val="22"/>
        </w:rPr>
        <w:t>eu</w:t>
      </w:r>
      <w:r>
        <w:rPr>
          <w:rFonts w:ascii="Arial" w:hAnsi="Arial" w:cs="Arial"/>
          <w:sz w:val="22"/>
          <w:szCs w:val="22"/>
        </w:rPr>
        <w:t>r- bzw. Einrichtungsplanung – hänge Deutschland weit hinterher</w:t>
      </w:r>
      <w:r w:rsidR="00462699">
        <w:rPr>
          <w:rFonts w:ascii="Arial" w:hAnsi="Arial" w:cs="Arial"/>
          <w:sz w:val="22"/>
          <w:szCs w:val="22"/>
        </w:rPr>
        <w:t>. D</w:t>
      </w:r>
      <w:r w:rsidR="005A79FE">
        <w:rPr>
          <w:rFonts w:ascii="Arial" w:hAnsi="Arial" w:cs="Arial"/>
          <w:sz w:val="22"/>
          <w:szCs w:val="22"/>
        </w:rPr>
        <w:t xml:space="preserve">er Milliardenmarkt </w:t>
      </w:r>
      <w:r>
        <w:rPr>
          <w:rFonts w:ascii="Arial" w:hAnsi="Arial" w:cs="Arial"/>
          <w:sz w:val="22"/>
          <w:szCs w:val="22"/>
        </w:rPr>
        <w:t xml:space="preserve">BIM, also </w:t>
      </w:r>
      <w:r w:rsidR="005A79FE">
        <w:rPr>
          <w:rFonts w:ascii="Arial" w:hAnsi="Arial" w:cs="Arial"/>
          <w:sz w:val="22"/>
          <w:szCs w:val="22"/>
        </w:rPr>
        <w:t>„</w:t>
      </w:r>
      <w:r>
        <w:rPr>
          <w:rFonts w:ascii="Arial" w:hAnsi="Arial" w:cs="Arial"/>
          <w:sz w:val="22"/>
          <w:szCs w:val="22"/>
        </w:rPr>
        <w:t>Building Information Modeling</w:t>
      </w:r>
      <w:r w:rsidR="005A79FE">
        <w:rPr>
          <w:rFonts w:ascii="Arial" w:hAnsi="Arial" w:cs="Arial"/>
          <w:sz w:val="22"/>
          <w:szCs w:val="22"/>
        </w:rPr>
        <w:t>“</w:t>
      </w:r>
      <w:r w:rsidR="00462699">
        <w:rPr>
          <w:rFonts w:ascii="Arial" w:hAnsi="Arial" w:cs="Arial"/>
          <w:sz w:val="22"/>
          <w:szCs w:val="22"/>
        </w:rPr>
        <w:t xml:space="preserve"> zum digitalisierten Klonen von Gebäuden, sei in anderen europäischen Ländern bereits gesetzlich vorgeschrieben und hierzulande </w:t>
      </w:r>
      <w:r w:rsidR="005A79FE">
        <w:rPr>
          <w:rFonts w:ascii="Arial" w:hAnsi="Arial" w:cs="Arial"/>
          <w:sz w:val="22"/>
          <w:szCs w:val="22"/>
        </w:rPr>
        <w:t>fast unbekannt – wie eine kleine Publikumsumfrage bewies.</w:t>
      </w:r>
    </w:p>
    <w:p w:rsidR="00CD5244" w:rsidRPr="00CD5244" w:rsidRDefault="00CD5244" w:rsidP="00CD5244">
      <w:pPr>
        <w:spacing w:line="360" w:lineRule="auto"/>
        <w:rPr>
          <w:rFonts w:ascii="Arial" w:hAnsi="Arial" w:cs="Arial"/>
          <w:b/>
          <w:sz w:val="16"/>
          <w:szCs w:val="16"/>
        </w:rPr>
      </w:pPr>
    </w:p>
    <w:p w:rsidR="00462699" w:rsidRDefault="00462699" w:rsidP="00B85AFF">
      <w:pPr>
        <w:spacing w:line="360" w:lineRule="auto"/>
        <w:rPr>
          <w:rFonts w:ascii="Arial" w:hAnsi="Arial" w:cs="Arial"/>
          <w:sz w:val="22"/>
          <w:szCs w:val="22"/>
        </w:rPr>
      </w:pPr>
      <w:r>
        <w:rPr>
          <w:rFonts w:ascii="Arial" w:hAnsi="Arial" w:cs="Arial"/>
          <w:sz w:val="22"/>
          <w:szCs w:val="22"/>
        </w:rPr>
        <w:t xml:space="preserve">Prof. Prekwinkel, der mit seinem Technologieunternehmen Imos AG genau in diesen Feldern geschäftlich erfolgreich im Interesse von Möbelindustrie und -handwerk agiert, brach eine Lanze für die umfassende Digitalisierung in der Möbelindustrie. Letztlich hinge daran das Überleben als Branche – denn </w:t>
      </w:r>
      <w:r w:rsidR="005A79FE">
        <w:rPr>
          <w:rFonts w:ascii="Arial" w:hAnsi="Arial" w:cs="Arial"/>
          <w:sz w:val="22"/>
          <w:szCs w:val="22"/>
        </w:rPr>
        <w:t xml:space="preserve">schon bald ließe sich </w:t>
      </w:r>
      <w:r>
        <w:rPr>
          <w:rFonts w:ascii="Arial" w:hAnsi="Arial" w:cs="Arial"/>
          <w:sz w:val="22"/>
          <w:szCs w:val="22"/>
        </w:rPr>
        <w:t xml:space="preserve">jeder Kundenwunsch im vernetzten </w:t>
      </w:r>
      <w:r w:rsidR="005A79FE">
        <w:rPr>
          <w:rFonts w:ascii="Arial" w:hAnsi="Arial" w:cs="Arial"/>
          <w:sz w:val="22"/>
          <w:szCs w:val="22"/>
        </w:rPr>
        <w:t>‚</w:t>
      </w:r>
      <w:r>
        <w:rPr>
          <w:rFonts w:ascii="Arial" w:hAnsi="Arial" w:cs="Arial"/>
          <w:sz w:val="22"/>
          <w:szCs w:val="22"/>
        </w:rPr>
        <w:t>globalen Dorf</w:t>
      </w:r>
      <w:r w:rsidR="005A79FE">
        <w:rPr>
          <w:rFonts w:ascii="Arial" w:hAnsi="Arial" w:cs="Arial"/>
          <w:sz w:val="22"/>
          <w:szCs w:val="22"/>
        </w:rPr>
        <w:t>‘</w:t>
      </w:r>
      <w:r>
        <w:rPr>
          <w:rFonts w:ascii="Arial" w:hAnsi="Arial" w:cs="Arial"/>
          <w:sz w:val="22"/>
          <w:szCs w:val="22"/>
        </w:rPr>
        <w:t xml:space="preserve"> von jeder Stelle aus digital bedienen…</w:t>
      </w:r>
    </w:p>
    <w:p w:rsidR="00CD5244" w:rsidRPr="00CD5244" w:rsidRDefault="00CD5244" w:rsidP="00CD5244">
      <w:pPr>
        <w:spacing w:line="360" w:lineRule="auto"/>
        <w:rPr>
          <w:rFonts w:ascii="Arial" w:hAnsi="Arial" w:cs="Arial"/>
          <w:b/>
          <w:sz w:val="16"/>
          <w:szCs w:val="16"/>
        </w:rPr>
      </w:pPr>
    </w:p>
    <w:p w:rsidR="00CD5244" w:rsidRPr="00CD5244" w:rsidRDefault="00CD5244" w:rsidP="00B85AFF">
      <w:pPr>
        <w:spacing w:line="360" w:lineRule="auto"/>
        <w:rPr>
          <w:rFonts w:ascii="Arial" w:hAnsi="Arial" w:cs="Arial"/>
          <w:b/>
          <w:sz w:val="22"/>
          <w:szCs w:val="22"/>
        </w:rPr>
      </w:pPr>
      <w:r>
        <w:rPr>
          <w:rFonts w:ascii="Arial" w:hAnsi="Arial" w:cs="Arial"/>
          <w:b/>
          <w:sz w:val="22"/>
          <w:szCs w:val="22"/>
        </w:rPr>
        <w:t xml:space="preserve">Historie: </w:t>
      </w:r>
      <w:r w:rsidRPr="00CD5244">
        <w:rPr>
          <w:rFonts w:ascii="Arial" w:hAnsi="Arial" w:cs="Arial"/>
          <w:b/>
          <w:sz w:val="22"/>
          <w:szCs w:val="22"/>
        </w:rPr>
        <w:t>Vo</w:t>
      </w:r>
      <w:r>
        <w:rPr>
          <w:rFonts w:ascii="Arial" w:hAnsi="Arial" w:cs="Arial"/>
          <w:b/>
          <w:sz w:val="22"/>
          <w:szCs w:val="22"/>
        </w:rPr>
        <w:t>n „</w:t>
      </w:r>
      <w:r w:rsidRPr="00CD5244">
        <w:rPr>
          <w:rFonts w:ascii="Arial" w:hAnsi="Arial" w:cs="Arial"/>
          <w:b/>
          <w:sz w:val="22"/>
          <w:szCs w:val="22"/>
        </w:rPr>
        <w:t>AMK 90</w:t>
      </w:r>
      <w:r>
        <w:rPr>
          <w:rFonts w:ascii="Arial" w:hAnsi="Arial" w:cs="Arial"/>
          <w:b/>
          <w:sz w:val="22"/>
          <w:szCs w:val="22"/>
        </w:rPr>
        <w:t>“</w:t>
      </w:r>
      <w:r w:rsidRPr="00CD5244">
        <w:rPr>
          <w:rFonts w:ascii="Arial" w:hAnsi="Arial" w:cs="Arial"/>
          <w:b/>
          <w:sz w:val="22"/>
          <w:szCs w:val="22"/>
        </w:rPr>
        <w:t xml:space="preserve"> bis zum weltweiten IDM 2.6 Küche-Bad</w:t>
      </w:r>
    </w:p>
    <w:p w:rsidR="00CD5244" w:rsidRPr="00CD5244" w:rsidRDefault="00CD5244" w:rsidP="00CD5244">
      <w:pPr>
        <w:spacing w:line="360" w:lineRule="auto"/>
        <w:rPr>
          <w:rFonts w:ascii="Arial" w:hAnsi="Arial" w:cs="Arial"/>
          <w:b/>
          <w:sz w:val="16"/>
          <w:szCs w:val="16"/>
        </w:rPr>
      </w:pPr>
    </w:p>
    <w:p w:rsidR="00C5302B" w:rsidRDefault="00462699" w:rsidP="00B85AFF">
      <w:pPr>
        <w:spacing w:line="360" w:lineRule="auto"/>
        <w:rPr>
          <w:rFonts w:ascii="Arial" w:hAnsi="Arial" w:cs="Arial"/>
          <w:sz w:val="22"/>
          <w:szCs w:val="22"/>
        </w:rPr>
      </w:pPr>
      <w:r>
        <w:rPr>
          <w:rFonts w:ascii="Arial" w:hAnsi="Arial" w:cs="Arial"/>
          <w:sz w:val="22"/>
          <w:szCs w:val="22"/>
        </w:rPr>
        <w:t xml:space="preserve">Nach langem Beifall und der Verabschiedung Prekwinkels zum eigenen 25-jährigen Firmenjubiläum ließ DCC-Pressesprecher Dr. Frank B. Müller </w:t>
      </w:r>
      <w:r w:rsidR="008A351C">
        <w:rPr>
          <w:rFonts w:ascii="Arial" w:hAnsi="Arial" w:cs="Arial"/>
          <w:sz w:val="22"/>
          <w:szCs w:val="22"/>
        </w:rPr>
        <w:t xml:space="preserve">für den erkrankten Hauptgeschäftsführer der Möbelverbände Dr. Lucas Heumann </w:t>
      </w:r>
      <w:r>
        <w:rPr>
          <w:rFonts w:ascii="Arial" w:hAnsi="Arial" w:cs="Arial"/>
          <w:sz w:val="22"/>
          <w:szCs w:val="22"/>
        </w:rPr>
        <w:t xml:space="preserve">die letzten 20 Jahre des Daten Competence Centers Revue passieren. </w:t>
      </w:r>
    </w:p>
    <w:p w:rsidR="00CD5244" w:rsidRPr="00CD5244" w:rsidRDefault="00CD5244" w:rsidP="00CD5244">
      <w:pPr>
        <w:spacing w:line="360" w:lineRule="auto"/>
        <w:rPr>
          <w:rFonts w:ascii="Arial" w:hAnsi="Arial" w:cs="Arial"/>
          <w:b/>
          <w:sz w:val="16"/>
          <w:szCs w:val="16"/>
        </w:rPr>
      </w:pPr>
    </w:p>
    <w:p w:rsidR="008A351C" w:rsidRPr="008A351C" w:rsidRDefault="008A351C" w:rsidP="008A351C">
      <w:pPr>
        <w:spacing w:line="360" w:lineRule="auto"/>
        <w:rPr>
          <w:rFonts w:ascii="Arial" w:hAnsi="Arial" w:cs="Arial"/>
          <w:sz w:val="22"/>
          <w:szCs w:val="22"/>
        </w:rPr>
      </w:pPr>
      <w:r w:rsidRPr="008A351C">
        <w:rPr>
          <w:rFonts w:ascii="Arial" w:hAnsi="Arial" w:cs="Arial"/>
          <w:sz w:val="22"/>
          <w:szCs w:val="22"/>
        </w:rPr>
        <w:t xml:space="preserve">1997 griff der Verband der Deutschen Küchenmöbelindustrie e. V. erstmals das Thema Katalogdatenformat für seine Mitglieder auf. </w:t>
      </w:r>
      <w:r>
        <w:rPr>
          <w:rFonts w:ascii="Arial" w:hAnsi="Arial" w:cs="Arial"/>
          <w:sz w:val="22"/>
          <w:szCs w:val="22"/>
        </w:rPr>
        <w:t>Ein Grund war die Bewahrung der Datenhoheit für die eigenen</w:t>
      </w:r>
      <w:r w:rsidR="005A79FE">
        <w:rPr>
          <w:rFonts w:ascii="Arial" w:hAnsi="Arial" w:cs="Arial"/>
          <w:sz w:val="22"/>
          <w:szCs w:val="22"/>
        </w:rPr>
        <w:t>,</w:t>
      </w:r>
      <w:r>
        <w:rPr>
          <w:rFonts w:ascii="Arial" w:hAnsi="Arial" w:cs="Arial"/>
          <w:sz w:val="22"/>
          <w:szCs w:val="22"/>
        </w:rPr>
        <w:t xml:space="preserve"> planungsintensiven Küchenmöbel. </w:t>
      </w:r>
      <w:r w:rsidRPr="008A351C">
        <w:rPr>
          <w:rFonts w:ascii="Arial" w:hAnsi="Arial" w:cs="Arial"/>
          <w:sz w:val="22"/>
          <w:szCs w:val="22"/>
        </w:rPr>
        <w:t>Nach diesem Projektauftakt war es nur noch ein kleiner Schritt – und ein großer für die gesamte Branche – bis zur Gründungsversammlung im Dezember 1998 und der sukzessiven Institutionalisierung in Form des DDZK bzw. späteren DCC.</w:t>
      </w:r>
    </w:p>
    <w:p w:rsidR="00CD5244" w:rsidRPr="00CD5244" w:rsidRDefault="00CD5244" w:rsidP="00CD5244">
      <w:pPr>
        <w:spacing w:line="360" w:lineRule="auto"/>
        <w:rPr>
          <w:rFonts w:ascii="Arial" w:hAnsi="Arial" w:cs="Arial"/>
          <w:b/>
          <w:sz w:val="16"/>
          <w:szCs w:val="16"/>
        </w:rPr>
      </w:pPr>
    </w:p>
    <w:p w:rsidR="00C5302B" w:rsidRDefault="008A351C" w:rsidP="00EE41A8">
      <w:pPr>
        <w:spacing w:line="360" w:lineRule="auto"/>
        <w:rPr>
          <w:rFonts w:ascii="Arial" w:hAnsi="Arial" w:cs="Arial"/>
          <w:sz w:val="22"/>
          <w:szCs w:val="22"/>
        </w:rPr>
      </w:pPr>
      <w:r w:rsidRPr="008A351C">
        <w:rPr>
          <w:rFonts w:ascii="Arial" w:hAnsi="Arial" w:cs="Arial"/>
          <w:sz w:val="22"/>
          <w:szCs w:val="22"/>
        </w:rPr>
        <w:t xml:space="preserve">Wenn also heute wie selbstverständlich Daten im und für das Netzwerk Möbel standardisiert, klassifiziert und kommuniziert werden – etwa 250 Mitarbeiter aus rund einhundert Unternehmen engagieren sich dafür in 13 </w:t>
      </w:r>
      <w:r w:rsidRPr="008A351C">
        <w:rPr>
          <w:rFonts w:ascii="Arial" w:hAnsi="Arial" w:cs="Arial"/>
          <w:sz w:val="22"/>
          <w:szCs w:val="22"/>
        </w:rPr>
        <w:lastRenderedPageBreak/>
        <w:t xml:space="preserve">Gremien </w:t>
      </w:r>
      <w:r>
        <w:rPr>
          <w:rFonts w:ascii="Arial" w:hAnsi="Arial" w:cs="Arial"/>
          <w:sz w:val="22"/>
          <w:szCs w:val="22"/>
        </w:rPr>
        <w:t xml:space="preserve">der </w:t>
      </w:r>
      <w:r w:rsidR="005A79FE">
        <w:rPr>
          <w:rFonts w:ascii="Arial" w:hAnsi="Arial" w:cs="Arial"/>
          <w:sz w:val="22"/>
          <w:szCs w:val="22"/>
        </w:rPr>
        <w:t xml:space="preserve">bewusst </w:t>
      </w:r>
      <w:r w:rsidRPr="008A351C">
        <w:rPr>
          <w:rFonts w:ascii="Arial" w:hAnsi="Arial" w:cs="Arial"/>
          <w:sz w:val="22"/>
          <w:szCs w:val="22"/>
        </w:rPr>
        <w:t xml:space="preserve">unabhängigen Branchenorganisation – begann diese Entwicklung vor 20 Jahren. </w:t>
      </w:r>
      <w:r w:rsidR="00EE41A8">
        <w:rPr>
          <w:rFonts w:ascii="Arial" w:hAnsi="Arial" w:cs="Arial"/>
          <w:sz w:val="22"/>
          <w:szCs w:val="22"/>
        </w:rPr>
        <w:t xml:space="preserve">Eng eingebunden bereits in die Vorbereitungsphase der Vereinsgründung wurde zum 1. Januar 2001 der die Belange des Verbands seit vielen Jahren erfolgreich vertretende Dr. Olaf Plümer </w:t>
      </w:r>
      <w:r w:rsidR="006F50FE">
        <w:rPr>
          <w:rFonts w:ascii="Arial" w:hAnsi="Arial" w:cs="Arial"/>
          <w:sz w:val="22"/>
          <w:szCs w:val="22"/>
        </w:rPr>
        <w:t xml:space="preserve">als </w:t>
      </w:r>
      <w:r w:rsidR="00EE41A8">
        <w:rPr>
          <w:rFonts w:ascii="Arial" w:hAnsi="Arial" w:cs="Arial"/>
          <w:sz w:val="22"/>
          <w:szCs w:val="22"/>
        </w:rPr>
        <w:t>Geschäftsführer bestellt.</w:t>
      </w:r>
    </w:p>
    <w:p w:rsidR="00CD5244" w:rsidRPr="00CD5244" w:rsidRDefault="00CD5244" w:rsidP="00CD5244">
      <w:pPr>
        <w:spacing w:line="360" w:lineRule="auto"/>
        <w:rPr>
          <w:rFonts w:ascii="Arial" w:hAnsi="Arial" w:cs="Arial"/>
          <w:b/>
          <w:sz w:val="16"/>
          <w:szCs w:val="16"/>
        </w:rPr>
      </w:pPr>
    </w:p>
    <w:p w:rsidR="00CD5244" w:rsidRPr="00CD5244" w:rsidRDefault="00CD5244" w:rsidP="008A351C">
      <w:pPr>
        <w:spacing w:line="360" w:lineRule="auto"/>
        <w:rPr>
          <w:rFonts w:ascii="Arial" w:hAnsi="Arial" w:cs="Arial"/>
          <w:b/>
          <w:sz w:val="22"/>
          <w:szCs w:val="22"/>
        </w:rPr>
      </w:pPr>
      <w:r w:rsidRPr="00CD5244">
        <w:rPr>
          <w:rFonts w:ascii="Arial" w:hAnsi="Arial" w:cs="Arial"/>
          <w:b/>
          <w:sz w:val="22"/>
          <w:szCs w:val="22"/>
        </w:rPr>
        <w:t>DCC heute: breit diversifiziert, neutral, unabhängig und up-to-date</w:t>
      </w:r>
    </w:p>
    <w:p w:rsidR="00CD5244" w:rsidRPr="00CD5244" w:rsidRDefault="00CD5244" w:rsidP="00CD5244">
      <w:pPr>
        <w:spacing w:line="360" w:lineRule="auto"/>
        <w:rPr>
          <w:rFonts w:ascii="Arial" w:hAnsi="Arial" w:cs="Arial"/>
          <w:b/>
          <w:sz w:val="16"/>
          <w:szCs w:val="16"/>
        </w:rPr>
      </w:pPr>
    </w:p>
    <w:p w:rsidR="008A351C" w:rsidRDefault="008A351C" w:rsidP="008A351C">
      <w:pPr>
        <w:spacing w:line="360" w:lineRule="auto"/>
        <w:rPr>
          <w:rFonts w:ascii="Arial" w:hAnsi="Arial" w:cs="Arial"/>
          <w:sz w:val="22"/>
          <w:szCs w:val="22"/>
        </w:rPr>
      </w:pPr>
      <w:r>
        <w:rPr>
          <w:rFonts w:ascii="Arial" w:hAnsi="Arial" w:cs="Arial"/>
          <w:sz w:val="22"/>
          <w:szCs w:val="22"/>
        </w:rPr>
        <w:t xml:space="preserve">Im folgenden Geschäftsbericht ging Dr. Plümer verständlicherweise auf das letzte Jahr der Verbandsarbeit und die Mitgliederentwicklung ein. Trotz Insolvenzen, </w:t>
      </w:r>
      <w:r w:rsidR="00C86F3D">
        <w:rPr>
          <w:rFonts w:ascii="Arial" w:hAnsi="Arial" w:cs="Arial"/>
          <w:sz w:val="22"/>
          <w:szCs w:val="22"/>
        </w:rPr>
        <w:t>Unternehmensschließungen</w:t>
      </w:r>
      <w:r w:rsidR="00EE41A8">
        <w:rPr>
          <w:rFonts w:ascii="Arial" w:hAnsi="Arial" w:cs="Arial"/>
          <w:sz w:val="22"/>
          <w:szCs w:val="22"/>
        </w:rPr>
        <w:t xml:space="preserve"> </w:t>
      </w:r>
      <w:r w:rsidR="00C86F3D">
        <w:rPr>
          <w:rFonts w:ascii="Arial" w:hAnsi="Arial" w:cs="Arial"/>
          <w:sz w:val="22"/>
          <w:szCs w:val="22"/>
        </w:rPr>
        <w:t xml:space="preserve">oder </w:t>
      </w:r>
      <w:r>
        <w:rPr>
          <w:rFonts w:ascii="Arial" w:hAnsi="Arial" w:cs="Arial"/>
          <w:sz w:val="22"/>
          <w:szCs w:val="22"/>
        </w:rPr>
        <w:t>Übernahmen konnte der Mitgliederbestand mit 100 Unternehmen gehalten werden. Ohne, dass der Verband ins „Uferlose“ wachse, könnte die avisierte Zusammenarbeit mit verschiedenen Zulieferern für einen weiteren Bedeutungsanstieg des DCC sorgen.</w:t>
      </w:r>
    </w:p>
    <w:p w:rsidR="00CD5244" w:rsidRPr="00CD5244" w:rsidRDefault="00CD5244" w:rsidP="00CD5244">
      <w:pPr>
        <w:spacing w:line="360" w:lineRule="auto"/>
        <w:rPr>
          <w:rFonts w:ascii="Arial" w:hAnsi="Arial" w:cs="Arial"/>
          <w:b/>
          <w:sz w:val="16"/>
          <w:szCs w:val="16"/>
        </w:rPr>
      </w:pPr>
    </w:p>
    <w:p w:rsidR="008A351C" w:rsidRDefault="008A351C" w:rsidP="008A351C">
      <w:pPr>
        <w:spacing w:line="360" w:lineRule="auto"/>
        <w:rPr>
          <w:rFonts w:ascii="Arial" w:hAnsi="Arial" w:cs="Arial"/>
          <w:sz w:val="22"/>
          <w:szCs w:val="22"/>
        </w:rPr>
      </w:pPr>
      <w:r>
        <w:rPr>
          <w:rFonts w:ascii="Arial" w:hAnsi="Arial" w:cs="Arial"/>
          <w:sz w:val="22"/>
          <w:szCs w:val="22"/>
        </w:rPr>
        <w:t xml:space="preserve">Nach einem Überblick zur </w:t>
      </w:r>
      <w:r w:rsidR="008A4C51">
        <w:rPr>
          <w:rFonts w:ascii="Arial" w:hAnsi="Arial" w:cs="Arial"/>
          <w:sz w:val="22"/>
          <w:szCs w:val="22"/>
        </w:rPr>
        <w:t>geleisteten Öffentlichkeitsarbeit, dem Furnicorp- und eCl@ss-Abschluss, zum Iwofurn-Summit und dem Sommerfest am Verbandssitz dankte Dr. Plümer unter Applaus seiner neuen Mitarbeiterin Kerstin Richter, die sich in kürzester Zeit in alle Themen perfekt eingearbeitet habe, und stellte nochmals kurz alle aktuellen Datenformate der jeweiligen Sparten vor.</w:t>
      </w:r>
    </w:p>
    <w:p w:rsidR="00CD5244" w:rsidRPr="00CD5244" w:rsidRDefault="00CD5244" w:rsidP="00CD5244">
      <w:pPr>
        <w:spacing w:line="360" w:lineRule="auto"/>
        <w:rPr>
          <w:rFonts w:ascii="Arial" w:hAnsi="Arial" w:cs="Arial"/>
          <w:b/>
          <w:sz w:val="16"/>
          <w:szCs w:val="16"/>
        </w:rPr>
      </w:pPr>
    </w:p>
    <w:p w:rsidR="00CD5244" w:rsidRPr="00CD5244" w:rsidRDefault="00CD5244" w:rsidP="008A351C">
      <w:pPr>
        <w:spacing w:line="360" w:lineRule="auto"/>
        <w:rPr>
          <w:rFonts w:ascii="Arial" w:hAnsi="Arial" w:cs="Arial"/>
          <w:b/>
          <w:sz w:val="22"/>
          <w:szCs w:val="22"/>
        </w:rPr>
      </w:pPr>
      <w:r w:rsidRPr="00CD5244">
        <w:rPr>
          <w:rFonts w:ascii="Arial" w:hAnsi="Arial" w:cs="Arial"/>
          <w:b/>
          <w:sz w:val="22"/>
          <w:szCs w:val="22"/>
        </w:rPr>
        <w:t xml:space="preserve">Neumöbellogistik: </w:t>
      </w:r>
      <w:r>
        <w:rPr>
          <w:rFonts w:ascii="Arial" w:hAnsi="Arial" w:cs="Arial"/>
          <w:b/>
          <w:sz w:val="22"/>
          <w:szCs w:val="22"/>
        </w:rPr>
        <w:t>A</w:t>
      </w:r>
      <w:r w:rsidRPr="00CD5244">
        <w:rPr>
          <w:rFonts w:ascii="Arial" w:hAnsi="Arial" w:cs="Arial"/>
          <w:b/>
          <w:sz w:val="22"/>
          <w:szCs w:val="22"/>
        </w:rPr>
        <w:t>usfälle im Weihnachtsgeschäft 2018 erwartet</w:t>
      </w:r>
    </w:p>
    <w:p w:rsidR="00CD5244" w:rsidRPr="00CD5244" w:rsidRDefault="00CD5244" w:rsidP="00CD5244">
      <w:pPr>
        <w:spacing w:line="360" w:lineRule="auto"/>
        <w:rPr>
          <w:rFonts w:ascii="Arial" w:hAnsi="Arial" w:cs="Arial"/>
          <w:b/>
          <w:sz w:val="16"/>
          <w:szCs w:val="16"/>
        </w:rPr>
      </w:pPr>
    </w:p>
    <w:p w:rsidR="008A4C51" w:rsidRDefault="008A4C51" w:rsidP="007F7778">
      <w:pPr>
        <w:spacing w:line="360" w:lineRule="auto"/>
        <w:rPr>
          <w:rFonts w:ascii="Arial" w:hAnsi="Arial" w:cs="Arial"/>
          <w:sz w:val="22"/>
          <w:szCs w:val="22"/>
        </w:rPr>
      </w:pPr>
      <w:r>
        <w:rPr>
          <w:rFonts w:ascii="Arial" w:hAnsi="Arial" w:cs="Arial"/>
          <w:sz w:val="22"/>
          <w:szCs w:val="22"/>
        </w:rPr>
        <w:t>Andreas Ruf, innerhalb des DCC verantwortlich für die Logistikinitiative Zimlog, berichtete anschließend kurz zu den einzelnen, laufenden Projektbe</w:t>
      </w:r>
      <w:r w:rsidR="007F7778">
        <w:rPr>
          <w:rFonts w:ascii="Arial" w:hAnsi="Arial" w:cs="Arial"/>
          <w:sz w:val="22"/>
          <w:szCs w:val="22"/>
        </w:rPr>
        <w:t xml:space="preserve">standteilen dieses Themenfelds: die </w:t>
      </w:r>
      <w:r w:rsidR="007F7778" w:rsidRPr="007F7778">
        <w:rPr>
          <w:rFonts w:ascii="Arial" w:hAnsi="Arial" w:cs="Arial"/>
          <w:sz w:val="22"/>
          <w:szCs w:val="22"/>
        </w:rPr>
        <w:t>Def</w:t>
      </w:r>
      <w:r w:rsidR="007F7778">
        <w:rPr>
          <w:rFonts w:ascii="Arial" w:hAnsi="Arial" w:cs="Arial"/>
          <w:sz w:val="22"/>
          <w:szCs w:val="22"/>
        </w:rPr>
        <w:t xml:space="preserve">inition von Standardprozessen wie </w:t>
      </w:r>
      <w:r w:rsidR="007F7778" w:rsidRPr="007F7778">
        <w:rPr>
          <w:rFonts w:ascii="Arial" w:hAnsi="Arial" w:cs="Arial"/>
          <w:sz w:val="22"/>
          <w:szCs w:val="22"/>
        </w:rPr>
        <w:t>Bestellung</w:t>
      </w:r>
      <w:r w:rsidR="007F7778">
        <w:rPr>
          <w:rFonts w:ascii="Arial" w:hAnsi="Arial" w:cs="Arial"/>
          <w:sz w:val="22"/>
          <w:szCs w:val="22"/>
        </w:rPr>
        <w:t xml:space="preserve"> und</w:t>
      </w:r>
      <w:r w:rsidR="007F7778" w:rsidRPr="007F7778">
        <w:rPr>
          <w:rFonts w:ascii="Arial" w:hAnsi="Arial" w:cs="Arial"/>
          <w:sz w:val="22"/>
          <w:szCs w:val="22"/>
        </w:rPr>
        <w:t xml:space="preserve"> Lieferung</w:t>
      </w:r>
      <w:r w:rsidR="007F7778">
        <w:rPr>
          <w:rFonts w:ascii="Arial" w:hAnsi="Arial" w:cs="Arial"/>
          <w:sz w:val="22"/>
          <w:szCs w:val="22"/>
        </w:rPr>
        <w:t xml:space="preserve">, die </w:t>
      </w:r>
      <w:r w:rsidR="007F7778" w:rsidRPr="007F7778">
        <w:rPr>
          <w:rFonts w:ascii="Arial" w:hAnsi="Arial" w:cs="Arial"/>
          <w:sz w:val="22"/>
          <w:szCs w:val="22"/>
        </w:rPr>
        <w:t>Beschreibung digitaler Nachrichten</w:t>
      </w:r>
      <w:r w:rsidR="007F7778">
        <w:rPr>
          <w:rFonts w:ascii="Arial" w:hAnsi="Arial" w:cs="Arial"/>
          <w:sz w:val="22"/>
          <w:szCs w:val="22"/>
        </w:rPr>
        <w:t xml:space="preserve">, die </w:t>
      </w:r>
      <w:r w:rsidR="007F7778" w:rsidRPr="007F7778">
        <w:rPr>
          <w:rFonts w:ascii="Arial" w:hAnsi="Arial" w:cs="Arial"/>
          <w:sz w:val="22"/>
          <w:szCs w:val="22"/>
        </w:rPr>
        <w:t>Frachtenbörse</w:t>
      </w:r>
      <w:r w:rsidR="007F7778">
        <w:rPr>
          <w:rFonts w:ascii="Arial" w:hAnsi="Arial" w:cs="Arial"/>
          <w:sz w:val="22"/>
          <w:szCs w:val="22"/>
        </w:rPr>
        <w:t xml:space="preserve"> move-hub.eu, der Schwerpunkt „</w:t>
      </w:r>
      <w:r w:rsidR="007F7778" w:rsidRPr="007F7778">
        <w:rPr>
          <w:rFonts w:ascii="Arial" w:hAnsi="Arial" w:cs="Arial"/>
          <w:sz w:val="22"/>
          <w:szCs w:val="22"/>
        </w:rPr>
        <w:t>Entladehelfer</w:t>
      </w:r>
      <w:r w:rsidR="007F7778">
        <w:rPr>
          <w:rFonts w:ascii="Arial" w:hAnsi="Arial" w:cs="Arial"/>
          <w:sz w:val="22"/>
          <w:szCs w:val="22"/>
        </w:rPr>
        <w:t>“ sowie der „</w:t>
      </w:r>
      <w:r w:rsidR="007F7778" w:rsidRPr="007F7778">
        <w:rPr>
          <w:rFonts w:ascii="Arial" w:hAnsi="Arial" w:cs="Arial"/>
          <w:sz w:val="22"/>
          <w:szCs w:val="22"/>
        </w:rPr>
        <w:t>Rampenknigge</w:t>
      </w:r>
      <w:r w:rsidR="007F7778">
        <w:rPr>
          <w:rFonts w:ascii="Arial" w:hAnsi="Arial" w:cs="Arial"/>
          <w:sz w:val="22"/>
          <w:szCs w:val="22"/>
        </w:rPr>
        <w:t xml:space="preserve">“. Die Brisanz im Bereich Neumöbellogistik machte allein die </w:t>
      </w:r>
      <w:r w:rsidR="00EE41A8">
        <w:rPr>
          <w:rFonts w:ascii="Arial" w:hAnsi="Arial" w:cs="Arial"/>
          <w:sz w:val="22"/>
          <w:szCs w:val="22"/>
        </w:rPr>
        <w:t xml:space="preserve">allseits </w:t>
      </w:r>
      <w:r w:rsidR="007F7778">
        <w:rPr>
          <w:rFonts w:ascii="Arial" w:hAnsi="Arial" w:cs="Arial"/>
          <w:sz w:val="22"/>
          <w:szCs w:val="22"/>
        </w:rPr>
        <w:t xml:space="preserve">bestätigte </w:t>
      </w:r>
      <w:r w:rsidR="00EE41A8">
        <w:rPr>
          <w:rFonts w:ascii="Arial" w:hAnsi="Arial" w:cs="Arial"/>
          <w:sz w:val="22"/>
          <w:szCs w:val="22"/>
        </w:rPr>
        <w:t>A</w:t>
      </w:r>
      <w:r w:rsidR="007F7778">
        <w:rPr>
          <w:rFonts w:ascii="Arial" w:hAnsi="Arial" w:cs="Arial"/>
          <w:sz w:val="22"/>
          <w:szCs w:val="22"/>
        </w:rPr>
        <w:t xml:space="preserve">ussage deutlich, dass es erstmals mit dem Weihnachtsgeschäft 2018 zu Lieferausfällen auf Grund von Fahrermangel kommen </w:t>
      </w:r>
      <w:r w:rsidR="00EE41A8">
        <w:rPr>
          <w:rFonts w:ascii="Arial" w:hAnsi="Arial" w:cs="Arial"/>
          <w:sz w:val="22"/>
          <w:szCs w:val="22"/>
        </w:rPr>
        <w:t>käme</w:t>
      </w:r>
      <w:r w:rsidR="007F7778">
        <w:rPr>
          <w:rFonts w:ascii="Arial" w:hAnsi="Arial" w:cs="Arial"/>
          <w:sz w:val="22"/>
          <w:szCs w:val="22"/>
        </w:rPr>
        <w:t>.</w:t>
      </w:r>
    </w:p>
    <w:p w:rsidR="00CD5244" w:rsidRPr="00CD5244" w:rsidRDefault="00CD5244" w:rsidP="00CD5244">
      <w:pPr>
        <w:spacing w:line="360" w:lineRule="auto"/>
        <w:rPr>
          <w:rFonts w:ascii="Arial" w:hAnsi="Arial" w:cs="Arial"/>
          <w:b/>
          <w:sz w:val="16"/>
          <w:szCs w:val="16"/>
        </w:rPr>
      </w:pPr>
    </w:p>
    <w:p w:rsidR="00AD3035" w:rsidRDefault="007F7778" w:rsidP="00F96DDF">
      <w:pPr>
        <w:spacing w:line="360" w:lineRule="auto"/>
        <w:rPr>
          <w:rFonts w:ascii="Arial" w:hAnsi="Arial" w:cs="Arial"/>
          <w:sz w:val="22"/>
          <w:szCs w:val="22"/>
        </w:rPr>
      </w:pPr>
      <w:r>
        <w:rPr>
          <w:rFonts w:ascii="Arial" w:hAnsi="Arial" w:cs="Arial"/>
          <w:sz w:val="22"/>
          <w:szCs w:val="22"/>
        </w:rPr>
        <w:t>Bevor die Mitgliederversammlung in ein gelungenes Jubiläumsfest in der „Kupferbar“ des Kunstmuseums „Marta“ überging, wurde Uwe Bojarra (Nolte Küchen) als Kassenprüfer einstimmig bestätigt. Dr. Plümer dankte zum Abschluss Dr. Dannhauser für dessen Unterstützung als DCC-Vorsitzender im vergangenen Jahr und wünschte ihm Glück bei seiner beruflichen Neuorientierung</w:t>
      </w:r>
      <w:r w:rsidR="00834362">
        <w:rPr>
          <w:rFonts w:ascii="Arial" w:hAnsi="Arial" w:cs="Arial"/>
          <w:sz w:val="22"/>
          <w:szCs w:val="22"/>
        </w:rPr>
        <w:t xml:space="preserve"> z</w:t>
      </w:r>
      <w:r>
        <w:rPr>
          <w:rFonts w:ascii="Arial" w:hAnsi="Arial" w:cs="Arial"/>
          <w:sz w:val="22"/>
          <w:szCs w:val="22"/>
        </w:rPr>
        <w:t>um 1. Januar 2019</w:t>
      </w:r>
      <w:r w:rsidR="00834362">
        <w:rPr>
          <w:rFonts w:ascii="Arial" w:hAnsi="Arial" w:cs="Arial"/>
          <w:sz w:val="22"/>
          <w:szCs w:val="22"/>
        </w:rPr>
        <w:t>.</w:t>
      </w:r>
      <w:bookmarkStart w:id="0" w:name="_GoBack"/>
      <w:bookmarkEnd w:id="0"/>
    </w:p>
    <w:sectPr w:rsidR="00AD3035" w:rsidSect="005720F7">
      <w:headerReference w:type="default" r:id="rId7"/>
      <w:footerReference w:type="default" r:id="rId8"/>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nd1</w:t>
                          </w:r>
                          <w:r w:rsidR="00424DDA">
                            <w:rPr>
                              <w:b w:val="0"/>
                              <w:color w:val="FF0000"/>
                              <w:lang w:val="de-DE"/>
                            </w:rPr>
                            <w:t>816</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proofErr w:type="spellStart"/>
                    <w:r w:rsidRPr="00BF7D73">
                      <w:rPr>
                        <w:b w:val="0"/>
                        <w:color w:val="FF0000"/>
                      </w:rPr>
                      <w:t>nd1</w:t>
                    </w:r>
                    <w:r w:rsidR="00424DDA">
                      <w:rPr>
                        <w:b w:val="0"/>
                        <w:color w:val="FF0000"/>
                        <w:lang w:val="de-DE"/>
                      </w:rPr>
                      <w:t>816</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244214"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November </w:t>
    </w:r>
    <w:r w:rsidR="00A93110">
      <w:rPr>
        <w:rFonts w:ascii="Arial" w:hAnsi="Arial" w:cs="Arial"/>
        <w:color w:val="404040"/>
        <w:lang w:val="de-DE"/>
      </w:rPr>
      <w:t>201</w:t>
    </w:r>
    <w:r w:rsidR="00A36C3B">
      <w:rPr>
        <w:rFonts w:ascii="Arial" w:hAnsi="Arial" w:cs="Arial"/>
        <w:color w:val="404040"/>
        <w:lang w:val="de-DE"/>
      </w:rPr>
      <w:t>8</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F96DDF">
      <w:rPr>
        <w:rFonts w:ascii="Arial" w:hAnsi="Arial" w:cs="Arial"/>
        <w:noProof/>
        <w:color w:val="404040"/>
      </w:rPr>
      <w:t>4</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42F9"/>
    <w:rsid w:val="000473B3"/>
    <w:rsid w:val="00047FDF"/>
    <w:rsid w:val="0005043E"/>
    <w:rsid w:val="00050E14"/>
    <w:rsid w:val="00051C07"/>
    <w:rsid w:val="00052D67"/>
    <w:rsid w:val="000559E9"/>
    <w:rsid w:val="000569ED"/>
    <w:rsid w:val="00060C28"/>
    <w:rsid w:val="00062D69"/>
    <w:rsid w:val="000631BB"/>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22A"/>
    <w:rsid w:val="000D13BE"/>
    <w:rsid w:val="000D2766"/>
    <w:rsid w:val="000D420F"/>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32253"/>
    <w:rsid w:val="00133C6A"/>
    <w:rsid w:val="001368AE"/>
    <w:rsid w:val="0014110F"/>
    <w:rsid w:val="00141D03"/>
    <w:rsid w:val="00144446"/>
    <w:rsid w:val="001474AA"/>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291C"/>
    <w:rsid w:val="001D29D5"/>
    <w:rsid w:val="001D352E"/>
    <w:rsid w:val="001D5A66"/>
    <w:rsid w:val="001E5EB5"/>
    <w:rsid w:val="001F1C8F"/>
    <w:rsid w:val="001F1D37"/>
    <w:rsid w:val="001F2DE0"/>
    <w:rsid w:val="001F6148"/>
    <w:rsid w:val="001F6716"/>
    <w:rsid w:val="001F685D"/>
    <w:rsid w:val="002010CB"/>
    <w:rsid w:val="0021580A"/>
    <w:rsid w:val="0021591C"/>
    <w:rsid w:val="00215FBB"/>
    <w:rsid w:val="0022628F"/>
    <w:rsid w:val="0022660D"/>
    <w:rsid w:val="00226D59"/>
    <w:rsid w:val="00227ABA"/>
    <w:rsid w:val="002307DE"/>
    <w:rsid w:val="002409EE"/>
    <w:rsid w:val="0024226E"/>
    <w:rsid w:val="00243A74"/>
    <w:rsid w:val="0024421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498"/>
    <w:rsid w:val="002969A5"/>
    <w:rsid w:val="0029701B"/>
    <w:rsid w:val="00297026"/>
    <w:rsid w:val="00297B4C"/>
    <w:rsid w:val="002A07A8"/>
    <w:rsid w:val="002A6F4E"/>
    <w:rsid w:val="002A6FAF"/>
    <w:rsid w:val="002B47DA"/>
    <w:rsid w:val="002B6EC1"/>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6393"/>
    <w:rsid w:val="003575D8"/>
    <w:rsid w:val="00360B37"/>
    <w:rsid w:val="00367572"/>
    <w:rsid w:val="00372ED9"/>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6419"/>
    <w:rsid w:val="004173DB"/>
    <w:rsid w:val="00417824"/>
    <w:rsid w:val="004218A2"/>
    <w:rsid w:val="00424B6E"/>
    <w:rsid w:val="00424DDA"/>
    <w:rsid w:val="0042515B"/>
    <w:rsid w:val="004267A3"/>
    <w:rsid w:val="004272F4"/>
    <w:rsid w:val="00427D7A"/>
    <w:rsid w:val="00427DAB"/>
    <w:rsid w:val="004310C5"/>
    <w:rsid w:val="00440971"/>
    <w:rsid w:val="00441759"/>
    <w:rsid w:val="00444B46"/>
    <w:rsid w:val="00445618"/>
    <w:rsid w:val="004465E4"/>
    <w:rsid w:val="004526D6"/>
    <w:rsid w:val="00462699"/>
    <w:rsid w:val="00466D39"/>
    <w:rsid w:val="00470DFE"/>
    <w:rsid w:val="00471B1B"/>
    <w:rsid w:val="00471D27"/>
    <w:rsid w:val="00473174"/>
    <w:rsid w:val="0047399A"/>
    <w:rsid w:val="004751FF"/>
    <w:rsid w:val="00477F9D"/>
    <w:rsid w:val="00490379"/>
    <w:rsid w:val="0049638D"/>
    <w:rsid w:val="00496DC8"/>
    <w:rsid w:val="00497306"/>
    <w:rsid w:val="004A037F"/>
    <w:rsid w:val="004A0734"/>
    <w:rsid w:val="004A3388"/>
    <w:rsid w:val="004A4319"/>
    <w:rsid w:val="004B3792"/>
    <w:rsid w:val="004C326C"/>
    <w:rsid w:val="004C7903"/>
    <w:rsid w:val="004D2F16"/>
    <w:rsid w:val="004D364F"/>
    <w:rsid w:val="004D38EB"/>
    <w:rsid w:val="004D4B1D"/>
    <w:rsid w:val="004D6C64"/>
    <w:rsid w:val="004E09A6"/>
    <w:rsid w:val="004E3BC9"/>
    <w:rsid w:val="004E6C66"/>
    <w:rsid w:val="004F38DC"/>
    <w:rsid w:val="004F508E"/>
    <w:rsid w:val="0050357F"/>
    <w:rsid w:val="00506B01"/>
    <w:rsid w:val="00525968"/>
    <w:rsid w:val="00527CED"/>
    <w:rsid w:val="00533CF8"/>
    <w:rsid w:val="00536B1D"/>
    <w:rsid w:val="005421D1"/>
    <w:rsid w:val="00550349"/>
    <w:rsid w:val="005503EC"/>
    <w:rsid w:val="00550BD0"/>
    <w:rsid w:val="00552AFD"/>
    <w:rsid w:val="005612ED"/>
    <w:rsid w:val="005720F7"/>
    <w:rsid w:val="00577712"/>
    <w:rsid w:val="0058052B"/>
    <w:rsid w:val="0058663F"/>
    <w:rsid w:val="00591293"/>
    <w:rsid w:val="005915D2"/>
    <w:rsid w:val="0059297A"/>
    <w:rsid w:val="00593D3A"/>
    <w:rsid w:val="0059556F"/>
    <w:rsid w:val="005A393A"/>
    <w:rsid w:val="005A47B2"/>
    <w:rsid w:val="005A618F"/>
    <w:rsid w:val="005A7351"/>
    <w:rsid w:val="005A79FE"/>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0590"/>
    <w:rsid w:val="00621778"/>
    <w:rsid w:val="00621E10"/>
    <w:rsid w:val="00622C1A"/>
    <w:rsid w:val="006245C8"/>
    <w:rsid w:val="0062479B"/>
    <w:rsid w:val="0062507F"/>
    <w:rsid w:val="00625444"/>
    <w:rsid w:val="006259C1"/>
    <w:rsid w:val="00625DCA"/>
    <w:rsid w:val="00627856"/>
    <w:rsid w:val="00633DDB"/>
    <w:rsid w:val="00634CEE"/>
    <w:rsid w:val="00634E50"/>
    <w:rsid w:val="00640A33"/>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0FE"/>
    <w:rsid w:val="006F55B4"/>
    <w:rsid w:val="006F75E8"/>
    <w:rsid w:val="00701D96"/>
    <w:rsid w:val="0071033C"/>
    <w:rsid w:val="0071050E"/>
    <w:rsid w:val="007128E9"/>
    <w:rsid w:val="0071347F"/>
    <w:rsid w:val="00714045"/>
    <w:rsid w:val="00714B73"/>
    <w:rsid w:val="007224A4"/>
    <w:rsid w:val="00722883"/>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245D"/>
    <w:rsid w:val="007955EB"/>
    <w:rsid w:val="00795EA8"/>
    <w:rsid w:val="007A02D4"/>
    <w:rsid w:val="007A2C26"/>
    <w:rsid w:val="007A38A3"/>
    <w:rsid w:val="007A3962"/>
    <w:rsid w:val="007A4BF3"/>
    <w:rsid w:val="007A4D17"/>
    <w:rsid w:val="007A6906"/>
    <w:rsid w:val="007A72C0"/>
    <w:rsid w:val="007B0816"/>
    <w:rsid w:val="007B1EAA"/>
    <w:rsid w:val="007B28EA"/>
    <w:rsid w:val="007B5B62"/>
    <w:rsid w:val="007B7461"/>
    <w:rsid w:val="007C573D"/>
    <w:rsid w:val="007D5433"/>
    <w:rsid w:val="007D6E75"/>
    <w:rsid w:val="007E46C9"/>
    <w:rsid w:val="007E62DD"/>
    <w:rsid w:val="007E764C"/>
    <w:rsid w:val="007F01AB"/>
    <w:rsid w:val="007F1438"/>
    <w:rsid w:val="007F44BA"/>
    <w:rsid w:val="007F47D3"/>
    <w:rsid w:val="007F558F"/>
    <w:rsid w:val="007F7778"/>
    <w:rsid w:val="007F7EE8"/>
    <w:rsid w:val="00806007"/>
    <w:rsid w:val="00810343"/>
    <w:rsid w:val="00812033"/>
    <w:rsid w:val="00813EDE"/>
    <w:rsid w:val="008155A0"/>
    <w:rsid w:val="008168B1"/>
    <w:rsid w:val="008174B1"/>
    <w:rsid w:val="00817620"/>
    <w:rsid w:val="00820AD1"/>
    <w:rsid w:val="00824E2B"/>
    <w:rsid w:val="0082749E"/>
    <w:rsid w:val="00831302"/>
    <w:rsid w:val="008314E2"/>
    <w:rsid w:val="00831ABE"/>
    <w:rsid w:val="0083328D"/>
    <w:rsid w:val="00834362"/>
    <w:rsid w:val="00835984"/>
    <w:rsid w:val="00843AF4"/>
    <w:rsid w:val="008456E5"/>
    <w:rsid w:val="00851873"/>
    <w:rsid w:val="00853783"/>
    <w:rsid w:val="00853BE7"/>
    <w:rsid w:val="00855D87"/>
    <w:rsid w:val="0085793D"/>
    <w:rsid w:val="00863641"/>
    <w:rsid w:val="00866CF8"/>
    <w:rsid w:val="00867804"/>
    <w:rsid w:val="00875AAB"/>
    <w:rsid w:val="00876361"/>
    <w:rsid w:val="00882E4E"/>
    <w:rsid w:val="008834BB"/>
    <w:rsid w:val="00884CF8"/>
    <w:rsid w:val="0088741E"/>
    <w:rsid w:val="00896C13"/>
    <w:rsid w:val="0089785D"/>
    <w:rsid w:val="008A128A"/>
    <w:rsid w:val="008A351C"/>
    <w:rsid w:val="008A3939"/>
    <w:rsid w:val="008A3A5C"/>
    <w:rsid w:val="008A48C5"/>
    <w:rsid w:val="008A4C51"/>
    <w:rsid w:val="008B163C"/>
    <w:rsid w:val="008C2B4E"/>
    <w:rsid w:val="008C4453"/>
    <w:rsid w:val="008C6B84"/>
    <w:rsid w:val="008D2EB1"/>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27FA7"/>
    <w:rsid w:val="0093019F"/>
    <w:rsid w:val="0093683A"/>
    <w:rsid w:val="00941076"/>
    <w:rsid w:val="0094628B"/>
    <w:rsid w:val="009527BF"/>
    <w:rsid w:val="00953487"/>
    <w:rsid w:val="00956E8F"/>
    <w:rsid w:val="00957BDB"/>
    <w:rsid w:val="00960D18"/>
    <w:rsid w:val="00961ABE"/>
    <w:rsid w:val="00961D25"/>
    <w:rsid w:val="00962937"/>
    <w:rsid w:val="00971937"/>
    <w:rsid w:val="009737B0"/>
    <w:rsid w:val="00975BBA"/>
    <w:rsid w:val="00984362"/>
    <w:rsid w:val="00985128"/>
    <w:rsid w:val="009865EF"/>
    <w:rsid w:val="00994038"/>
    <w:rsid w:val="00996A50"/>
    <w:rsid w:val="009A109E"/>
    <w:rsid w:val="009A21FD"/>
    <w:rsid w:val="009A2B10"/>
    <w:rsid w:val="009B3A01"/>
    <w:rsid w:val="009B4204"/>
    <w:rsid w:val="009B679D"/>
    <w:rsid w:val="009B75F2"/>
    <w:rsid w:val="009C2D2E"/>
    <w:rsid w:val="009C4378"/>
    <w:rsid w:val="009D0484"/>
    <w:rsid w:val="009D27A3"/>
    <w:rsid w:val="009D283C"/>
    <w:rsid w:val="009D2D22"/>
    <w:rsid w:val="009D3767"/>
    <w:rsid w:val="009D4053"/>
    <w:rsid w:val="009D43D1"/>
    <w:rsid w:val="009D565C"/>
    <w:rsid w:val="009D69D0"/>
    <w:rsid w:val="009E4980"/>
    <w:rsid w:val="009E5B99"/>
    <w:rsid w:val="009F00E5"/>
    <w:rsid w:val="009F01A8"/>
    <w:rsid w:val="009F091D"/>
    <w:rsid w:val="009F0F22"/>
    <w:rsid w:val="009F3C6B"/>
    <w:rsid w:val="009F57F5"/>
    <w:rsid w:val="009F6551"/>
    <w:rsid w:val="00A008BE"/>
    <w:rsid w:val="00A0110F"/>
    <w:rsid w:val="00A01C8B"/>
    <w:rsid w:val="00A05A57"/>
    <w:rsid w:val="00A05E29"/>
    <w:rsid w:val="00A1381F"/>
    <w:rsid w:val="00A15F2F"/>
    <w:rsid w:val="00A16743"/>
    <w:rsid w:val="00A179A8"/>
    <w:rsid w:val="00A246CE"/>
    <w:rsid w:val="00A24AD5"/>
    <w:rsid w:val="00A26925"/>
    <w:rsid w:val="00A27F15"/>
    <w:rsid w:val="00A362A6"/>
    <w:rsid w:val="00A36C3B"/>
    <w:rsid w:val="00A40DE8"/>
    <w:rsid w:val="00A421EA"/>
    <w:rsid w:val="00A42860"/>
    <w:rsid w:val="00A431FD"/>
    <w:rsid w:val="00A455D6"/>
    <w:rsid w:val="00A45ACD"/>
    <w:rsid w:val="00A51910"/>
    <w:rsid w:val="00A527EA"/>
    <w:rsid w:val="00A54160"/>
    <w:rsid w:val="00A542B1"/>
    <w:rsid w:val="00A54EB3"/>
    <w:rsid w:val="00A62493"/>
    <w:rsid w:val="00A627BA"/>
    <w:rsid w:val="00A64222"/>
    <w:rsid w:val="00A71FA0"/>
    <w:rsid w:val="00A77B0B"/>
    <w:rsid w:val="00A8452D"/>
    <w:rsid w:val="00A859B9"/>
    <w:rsid w:val="00A865C5"/>
    <w:rsid w:val="00A9102F"/>
    <w:rsid w:val="00A93110"/>
    <w:rsid w:val="00A95C7B"/>
    <w:rsid w:val="00AA0DCB"/>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85AFF"/>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2AF"/>
    <w:rsid w:val="00C24AB0"/>
    <w:rsid w:val="00C25607"/>
    <w:rsid w:val="00C2753F"/>
    <w:rsid w:val="00C35342"/>
    <w:rsid w:val="00C43871"/>
    <w:rsid w:val="00C44719"/>
    <w:rsid w:val="00C45D01"/>
    <w:rsid w:val="00C464F4"/>
    <w:rsid w:val="00C5177E"/>
    <w:rsid w:val="00C5302B"/>
    <w:rsid w:val="00C60B0F"/>
    <w:rsid w:val="00C63A04"/>
    <w:rsid w:val="00C63E76"/>
    <w:rsid w:val="00C66216"/>
    <w:rsid w:val="00C6649E"/>
    <w:rsid w:val="00C67D17"/>
    <w:rsid w:val="00C71BF1"/>
    <w:rsid w:val="00C744F6"/>
    <w:rsid w:val="00C7525C"/>
    <w:rsid w:val="00C8263B"/>
    <w:rsid w:val="00C8327C"/>
    <w:rsid w:val="00C838FB"/>
    <w:rsid w:val="00C85581"/>
    <w:rsid w:val="00C86F3D"/>
    <w:rsid w:val="00C911BF"/>
    <w:rsid w:val="00C91D32"/>
    <w:rsid w:val="00C926CA"/>
    <w:rsid w:val="00C9354D"/>
    <w:rsid w:val="00C94725"/>
    <w:rsid w:val="00CA0CA8"/>
    <w:rsid w:val="00CA40C8"/>
    <w:rsid w:val="00CA55E3"/>
    <w:rsid w:val="00CA6983"/>
    <w:rsid w:val="00CB15DE"/>
    <w:rsid w:val="00CB4F65"/>
    <w:rsid w:val="00CC32AE"/>
    <w:rsid w:val="00CC6D49"/>
    <w:rsid w:val="00CC7090"/>
    <w:rsid w:val="00CD18D4"/>
    <w:rsid w:val="00CD3F5E"/>
    <w:rsid w:val="00CD5244"/>
    <w:rsid w:val="00CD74BC"/>
    <w:rsid w:val="00CE61D7"/>
    <w:rsid w:val="00CF1FC8"/>
    <w:rsid w:val="00CF2D20"/>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07AE"/>
    <w:rsid w:val="00D71FFA"/>
    <w:rsid w:val="00D761B4"/>
    <w:rsid w:val="00D774DF"/>
    <w:rsid w:val="00D800D8"/>
    <w:rsid w:val="00D80A9B"/>
    <w:rsid w:val="00D81478"/>
    <w:rsid w:val="00D828A5"/>
    <w:rsid w:val="00D83801"/>
    <w:rsid w:val="00D850D4"/>
    <w:rsid w:val="00D85C33"/>
    <w:rsid w:val="00D862EA"/>
    <w:rsid w:val="00D867B1"/>
    <w:rsid w:val="00D86E56"/>
    <w:rsid w:val="00D92316"/>
    <w:rsid w:val="00D946C0"/>
    <w:rsid w:val="00D9508C"/>
    <w:rsid w:val="00D95332"/>
    <w:rsid w:val="00DA1A94"/>
    <w:rsid w:val="00DA1B18"/>
    <w:rsid w:val="00DA7120"/>
    <w:rsid w:val="00DB0E62"/>
    <w:rsid w:val="00DB42C8"/>
    <w:rsid w:val="00DB5286"/>
    <w:rsid w:val="00DB736E"/>
    <w:rsid w:val="00DB7E94"/>
    <w:rsid w:val="00DC002F"/>
    <w:rsid w:val="00DC32A7"/>
    <w:rsid w:val="00DC33FE"/>
    <w:rsid w:val="00DC43A2"/>
    <w:rsid w:val="00DC4879"/>
    <w:rsid w:val="00DC6545"/>
    <w:rsid w:val="00DC747A"/>
    <w:rsid w:val="00DC7A6D"/>
    <w:rsid w:val="00DC7EC2"/>
    <w:rsid w:val="00DD6F5D"/>
    <w:rsid w:val="00DE1B0F"/>
    <w:rsid w:val="00DE1DA9"/>
    <w:rsid w:val="00DE2940"/>
    <w:rsid w:val="00DE79B1"/>
    <w:rsid w:val="00DF0203"/>
    <w:rsid w:val="00DF3C65"/>
    <w:rsid w:val="00E0000D"/>
    <w:rsid w:val="00E11FE5"/>
    <w:rsid w:val="00E134E4"/>
    <w:rsid w:val="00E13E18"/>
    <w:rsid w:val="00E146D3"/>
    <w:rsid w:val="00E14B8C"/>
    <w:rsid w:val="00E16A86"/>
    <w:rsid w:val="00E17174"/>
    <w:rsid w:val="00E2053E"/>
    <w:rsid w:val="00E2237C"/>
    <w:rsid w:val="00E26C4D"/>
    <w:rsid w:val="00E27611"/>
    <w:rsid w:val="00E317C7"/>
    <w:rsid w:val="00E31A0F"/>
    <w:rsid w:val="00E33806"/>
    <w:rsid w:val="00E37329"/>
    <w:rsid w:val="00E41768"/>
    <w:rsid w:val="00E41D97"/>
    <w:rsid w:val="00E439D5"/>
    <w:rsid w:val="00E43E3E"/>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59D2"/>
    <w:rsid w:val="00E96524"/>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1A8"/>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5F9D"/>
    <w:rsid w:val="00F761F4"/>
    <w:rsid w:val="00F77E2D"/>
    <w:rsid w:val="00F77FC9"/>
    <w:rsid w:val="00F826DE"/>
    <w:rsid w:val="00F83293"/>
    <w:rsid w:val="00F85B57"/>
    <w:rsid w:val="00F85BAC"/>
    <w:rsid w:val="00F872A1"/>
    <w:rsid w:val="00F87FEA"/>
    <w:rsid w:val="00F90F00"/>
    <w:rsid w:val="00F930EC"/>
    <w:rsid w:val="00F96DDF"/>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1E9B"/>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55EA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931F409E.dotm</Template>
  <TotalTime>0</TotalTime>
  <Pages>4</Pages>
  <Words>742</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2018-11-21T14:12:00Z</dcterms:created>
  <dcterms:modified xsi:type="dcterms:W3CDTF">2018-11-21T14:12:00Z</dcterms:modified>
</cp:coreProperties>
</file>