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22" w:rsidRPr="008333C9" w:rsidRDefault="00D05925" w:rsidP="00C26422">
      <w:pPr>
        <w:spacing w:line="360" w:lineRule="auto"/>
        <w:rPr>
          <w:rFonts w:ascii="Arial" w:hAnsi="Arial" w:cs="Arial"/>
          <w:b/>
        </w:rPr>
      </w:pPr>
      <w:r>
        <w:rPr>
          <w:rFonts w:ascii="Arial" w:hAnsi="Arial" w:cs="Arial"/>
          <w:b/>
        </w:rPr>
        <w:t>VdDK-Vorstand informiert sich zu „Living Kitchen“ 2019</w:t>
      </w:r>
    </w:p>
    <w:p w:rsidR="00C26422" w:rsidRPr="00406482" w:rsidRDefault="00C26422" w:rsidP="00C26422">
      <w:pPr>
        <w:spacing w:line="360" w:lineRule="auto"/>
        <w:rPr>
          <w:rFonts w:ascii="Arial" w:hAnsi="Arial" w:cs="Arial"/>
          <w:b/>
          <w:sz w:val="20"/>
          <w:szCs w:val="20"/>
        </w:rPr>
      </w:pPr>
    </w:p>
    <w:p w:rsidR="00C26422" w:rsidRPr="008333C9" w:rsidRDefault="00D05925" w:rsidP="00C26422">
      <w:pPr>
        <w:spacing w:line="360" w:lineRule="auto"/>
        <w:rPr>
          <w:rFonts w:ascii="Arial" w:hAnsi="Arial" w:cs="Arial"/>
          <w:b/>
        </w:rPr>
      </w:pPr>
      <w:r>
        <w:rPr>
          <w:rFonts w:ascii="Arial" w:hAnsi="Arial" w:cs="Arial"/>
          <w:b/>
        </w:rPr>
        <w:t>Herbstsitzung des Industrieverbands Küche tagt bei Briloner Impuls Küchen</w:t>
      </w:r>
    </w:p>
    <w:p w:rsidR="00C26422" w:rsidRPr="00406482" w:rsidRDefault="00C26422" w:rsidP="00C26422">
      <w:pPr>
        <w:spacing w:line="360" w:lineRule="auto"/>
        <w:rPr>
          <w:rFonts w:ascii="Arial" w:hAnsi="Arial" w:cs="Arial"/>
          <w:sz w:val="20"/>
          <w:szCs w:val="20"/>
        </w:rPr>
      </w:pPr>
    </w:p>
    <w:p w:rsidR="00C26422" w:rsidRPr="008333C9" w:rsidRDefault="00C26422" w:rsidP="00252125">
      <w:pPr>
        <w:spacing w:line="360" w:lineRule="auto"/>
        <w:rPr>
          <w:rFonts w:ascii="Arial" w:hAnsi="Arial" w:cs="Arial"/>
          <w:b/>
          <w:sz w:val="22"/>
          <w:szCs w:val="22"/>
        </w:rPr>
      </w:pPr>
      <w:r>
        <w:rPr>
          <w:rFonts w:ascii="Arial" w:hAnsi="Arial" w:cs="Arial"/>
          <w:b/>
          <w:sz w:val="22"/>
          <w:szCs w:val="22"/>
        </w:rPr>
        <w:t xml:space="preserve">Am </w:t>
      </w:r>
      <w:r w:rsidR="00D05925">
        <w:rPr>
          <w:rFonts w:ascii="Arial" w:hAnsi="Arial" w:cs="Arial"/>
          <w:b/>
          <w:sz w:val="22"/>
          <w:szCs w:val="22"/>
        </w:rPr>
        <w:t>27</w:t>
      </w:r>
      <w:r>
        <w:rPr>
          <w:rFonts w:ascii="Arial" w:hAnsi="Arial" w:cs="Arial"/>
          <w:b/>
          <w:sz w:val="22"/>
          <w:szCs w:val="22"/>
        </w:rPr>
        <w:t xml:space="preserve">. November </w:t>
      </w:r>
      <w:r w:rsidR="00D05925">
        <w:rPr>
          <w:rFonts w:ascii="Arial" w:hAnsi="Arial" w:cs="Arial"/>
          <w:b/>
          <w:sz w:val="22"/>
          <w:szCs w:val="22"/>
        </w:rPr>
        <w:t xml:space="preserve">kam das Leitungsgremium </w:t>
      </w:r>
      <w:r>
        <w:rPr>
          <w:rFonts w:ascii="Arial" w:hAnsi="Arial" w:cs="Arial"/>
          <w:b/>
          <w:sz w:val="22"/>
          <w:szCs w:val="22"/>
        </w:rPr>
        <w:t xml:space="preserve">des Verbands der Deutschen </w:t>
      </w:r>
      <w:r w:rsidR="00D05925">
        <w:rPr>
          <w:rFonts w:ascii="Arial" w:hAnsi="Arial" w:cs="Arial"/>
          <w:b/>
          <w:sz w:val="22"/>
          <w:szCs w:val="22"/>
        </w:rPr>
        <w:t>Küchen</w:t>
      </w:r>
      <w:r>
        <w:rPr>
          <w:rFonts w:ascii="Arial" w:hAnsi="Arial" w:cs="Arial"/>
          <w:b/>
          <w:sz w:val="22"/>
          <w:szCs w:val="22"/>
        </w:rPr>
        <w:t>möbelindustrie (VdD</w:t>
      </w:r>
      <w:r w:rsidR="00D05925">
        <w:rPr>
          <w:rFonts w:ascii="Arial" w:hAnsi="Arial" w:cs="Arial"/>
          <w:b/>
          <w:sz w:val="22"/>
          <w:szCs w:val="22"/>
        </w:rPr>
        <w:t>K</w:t>
      </w:r>
      <w:r>
        <w:rPr>
          <w:rFonts w:ascii="Arial" w:hAnsi="Arial" w:cs="Arial"/>
          <w:b/>
          <w:sz w:val="22"/>
          <w:szCs w:val="22"/>
        </w:rPr>
        <w:t xml:space="preserve"> e.V.) </w:t>
      </w:r>
      <w:r w:rsidR="00D05925">
        <w:rPr>
          <w:rFonts w:ascii="Arial" w:hAnsi="Arial" w:cs="Arial"/>
          <w:b/>
          <w:sz w:val="22"/>
          <w:szCs w:val="22"/>
        </w:rPr>
        <w:t xml:space="preserve">auf Einladung von Vorstand Georg Billert (Impuls Küchen GmbH) an dessen Firmensitz in Brilon zu </w:t>
      </w:r>
      <w:r w:rsidR="00252125">
        <w:rPr>
          <w:rFonts w:ascii="Arial" w:hAnsi="Arial" w:cs="Arial"/>
          <w:b/>
          <w:sz w:val="22"/>
          <w:szCs w:val="22"/>
        </w:rPr>
        <w:t xml:space="preserve">seiner </w:t>
      </w:r>
      <w:r w:rsidR="00D05925">
        <w:rPr>
          <w:rFonts w:ascii="Arial" w:hAnsi="Arial" w:cs="Arial"/>
          <w:b/>
          <w:sz w:val="22"/>
          <w:szCs w:val="22"/>
        </w:rPr>
        <w:t>Herbstsitzung zusammen</w:t>
      </w:r>
      <w:r>
        <w:rPr>
          <w:rFonts w:ascii="Arial" w:hAnsi="Arial" w:cs="Arial"/>
          <w:b/>
          <w:sz w:val="22"/>
          <w:szCs w:val="22"/>
        </w:rPr>
        <w:t xml:space="preserve">. Im Fokus standen </w:t>
      </w:r>
      <w:r w:rsidR="00D05925">
        <w:rPr>
          <w:rFonts w:ascii="Arial" w:hAnsi="Arial" w:cs="Arial"/>
          <w:b/>
          <w:sz w:val="22"/>
          <w:szCs w:val="22"/>
        </w:rPr>
        <w:t xml:space="preserve">wichtige Wirtschafts- und Branchenthemen – </w:t>
      </w:r>
      <w:r w:rsidR="00252125">
        <w:rPr>
          <w:rFonts w:ascii="Arial" w:hAnsi="Arial" w:cs="Arial"/>
          <w:b/>
          <w:sz w:val="22"/>
          <w:szCs w:val="22"/>
        </w:rPr>
        <w:t xml:space="preserve">in Anlehnung an die </w:t>
      </w:r>
      <w:r w:rsidR="00D05925">
        <w:rPr>
          <w:rFonts w:ascii="Arial" w:hAnsi="Arial" w:cs="Arial"/>
          <w:b/>
          <w:sz w:val="22"/>
          <w:szCs w:val="22"/>
        </w:rPr>
        <w:t xml:space="preserve">Vorstandsmeetings der </w:t>
      </w:r>
      <w:r w:rsidR="00252125">
        <w:rPr>
          <w:rFonts w:ascii="Arial" w:hAnsi="Arial" w:cs="Arial"/>
          <w:b/>
          <w:sz w:val="22"/>
          <w:szCs w:val="22"/>
        </w:rPr>
        <w:t>Polster</w:t>
      </w:r>
      <w:r w:rsidR="00D05925">
        <w:rPr>
          <w:rFonts w:ascii="Arial" w:hAnsi="Arial" w:cs="Arial"/>
          <w:b/>
          <w:sz w:val="22"/>
          <w:szCs w:val="22"/>
        </w:rPr>
        <w:t xml:space="preserve">- und </w:t>
      </w:r>
      <w:r w:rsidR="00252125">
        <w:rPr>
          <w:rFonts w:ascii="Arial" w:hAnsi="Arial" w:cs="Arial"/>
          <w:b/>
          <w:sz w:val="22"/>
          <w:szCs w:val="22"/>
        </w:rPr>
        <w:t>Wohn</w:t>
      </w:r>
      <w:r w:rsidR="00D05925">
        <w:rPr>
          <w:rFonts w:ascii="Arial" w:hAnsi="Arial" w:cs="Arial"/>
          <w:b/>
          <w:sz w:val="22"/>
          <w:szCs w:val="22"/>
        </w:rPr>
        <w:t xml:space="preserve">möbelindustrie zwei Wochen vorher – sowie </w:t>
      </w:r>
      <w:r>
        <w:rPr>
          <w:rFonts w:ascii="Arial" w:hAnsi="Arial" w:cs="Arial"/>
          <w:b/>
          <w:sz w:val="22"/>
          <w:szCs w:val="22"/>
        </w:rPr>
        <w:t xml:space="preserve">die kommende </w:t>
      </w:r>
      <w:r w:rsidR="00252125">
        <w:rPr>
          <w:rFonts w:ascii="Arial" w:hAnsi="Arial" w:cs="Arial"/>
          <w:b/>
          <w:sz w:val="22"/>
          <w:szCs w:val="22"/>
        </w:rPr>
        <w:t>„</w:t>
      </w:r>
      <w:r>
        <w:rPr>
          <w:rFonts w:ascii="Arial" w:hAnsi="Arial" w:cs="Arial"/>
          <w:b/>
          <w:sz w:val="22"/>
          <w:szCs w:val="22"/>
        </w:rPr>
        <w:t>Living Kitchen</w:t>
      </w:r>
      <w:r w:rsidR="00252125">
        <w:rPr>
          <w:rFonts w:ascii="Arial" w:hAnsi="Arial" w:cs="Arial"/>
          <w:b/>
          <w:sz w:val="22"/>
          <w:szCs w:val="22"/>
        </w:rPr>
        <w:t>“</w:t>
      </w:r>
      <w:r>
        <w:rPr>
          <w:rFonts w:ascii="Arial" w:hAnsi="Arial" w:cs="Arial"/>
          <w:b/>
          <w:sz w:val="22"/>
          <w:szCs w:val="22"/>
        </w:rPr>
        <w:t xml:space="preserve"> </w:t>
      </w:r>
      <w:r w:rsidR="00D05925">
        <w:rPr>
          <w:rFonts w:ascii="Arial" w:hAnsi="Arial" w:cs="Arial"/>
          <w:b/>
          <w:sz w:val="22"/>
          <w:szCs w:val="22"/>
        </w:rPr>
        <w:t>als internationale Präsentationsplattform der Küchenbranche.</w:t>
      </w:r>
    </w:p>
    <w:p w:rsidR="00C26422" w:rsidRPr="008333C9" w:rsidRDefault="00C26422" w:rsidP="00C26422">
      <w:pPr>
        <w:spacing w:line="360" w:lineRule="auto"/>
        <w:rPr>
          <w:rFonts w:ascii="Arial" w:hAnsi="Arial" w:cs="Arial"/>
          <w:sz w:val="16"/>
          <w:szCs w:val="16"/>
        </w:rPr>
      </w:pPr>
    </w:p>
    <w:p w:rsidR="00C26422" w:rsidRDefault="00D05925" w:rsidP="00C26422">
      <w:pPr>
        <w:spacing w:line="360" w:lineRule="auto"/>
        <w:rPr>
          <w:rFonts w:ascii="Arial" w:hAnsi="Arial" w:cs="Arial"/>
          <w:sz w:val="22"/>
          <w:szCs w:val="22"/>
        </w:rPr>
      </w:pPr>
      <w:r>
        <w:rPr>
          <w:rFonts w:ascii="Arial" w:hAnsi="Arial" w:cs="Arial"/>
          <w:sz w:val="22"/>
          <w:szCs w:val="22"/>
        </w:rPr>
        <w:t xml:space="preserve">VdDK-Vorsitzender Stefan Waldenmaier (Leicht Küchen) übergab nach herzlicher Begrüßung der etwa 20 angereisten Tagungsteilnehmer das Wort an den Hausherren und Gastgeber der Veranstaltung. Billert, </w:t>
      </w:r>
      <w:r w:rsidR="00252125">
        <w:rPr>
          <w:rFonts w:ascii="Arial" w:hAnsi="Arial" w:cs="Arial"/>
          <w:sz w:val="22"/>
          <w:szCs w:val="22"/>
        </w:rPr>
        <w:t>G</w:t>
      </w:r>
      <w:r>
        <w:rPr>
          <w:rFonts w:ascii="Arial" w:hAnsi="Arial" w:cs="Arial"/>
          <w:sz w:val="22"/>
          <w:szCs w:val="22"/>
        </w:rPr>
        <w:t>eschäftsführer des Briloner Küchenmöbelproduzenten sowie der Schwestergesellschaft Puris</w:t>
      </w:r>
      <w:r w:rsidR="007D495F">
        <w:rPr>
          <w:rFonts w:ascii="Arial" w:hAnsi="Arial" w:cs="Arial"/>
          <w:sz w:val="22"/>
          <w:szCs w:val="22"/>
        </w:rPr>
        <w:t xml:space="preserve">, hieß seinerseits alle Gäste ebenfalls willkommen und begann </w:t>
      </w:r>
      <w:r w:rsidR="00252125">
        <w:rPr>
          <w:rFonts w:ascii="Arial" w:hAnsi="Arial" w:cs="Arial"/>
          <w:sz w:val="22"/>
          <w:szCs w:val="22"/>
        </w:rPr>
        <w:t>s</w:t>
      </w:r>
      <w:r w:rsidR="007D495F">
        <w:rPr>
          <w:rFonts w:ascii="Arial" w:hAnsi="Arial" w:cs="Arial"/>
          <w:sz w:val="22"/>
          <w:szCs w:val="22"/>
        </w:rPr>
        <w:t>einen kleinen Abriss</w:t>
      </w:r>
      <w:r>
        <w:rPr>
          <w:rFonts w:ascii="Arial" w:hAnsi="Arial" w:cs="Arial"/>
          <w:sz w:val="22"/>
          <w:szCs w:val="22"/>
        </w:rPr>
        <w:t xml:space="preserve"> </w:t>
      </w:r>
      <w:r w:rsidR="007D495F">
        <w:rPr>
          <w:rFonts w:ascii="Arial" w:hAnsi="Arial" w:cs="Arial"/>
          <w:sz w:val="22"/>
          <w:szCs w:val="22"/>
        </w:rPr>
        <w:t>zur Firmengeschichte mit der Entscheidung der damaligen Alno AG, die einen Produktionsstandort für Küche und Bad im Herzen Deutschlands plante.</w:t>
      </w:r>
    </w:p>
    <w:p w:rsidR="006F39F8" w:rsidRDefault="006F39F8" w:rsidP="006F39F8">
      <w:pPr>
        <w:spacing w:line="360" w:lineRule="auto"/>
        <w:rPr>
          <w:rFonts w:ascii="Arial" w:hAnsi="Arial" w:cs="Arial"/>
          <w:sz w:val="16"/>
          <w:szCs w:val="16"/>
        </w:rPr>
      </w:pPr>
    </w:p>
    <w:p w:rsidR="006F39F8" w:rsidRPr="006F39F8" w:rsidRDefault="006F39F8" w:rsidP="006F39F8">
      <w:pPr>
        <w:spacing w:line="360" w:lineRule="auto"/>
        <w:rPr>
          <w:rFonts w:ascii="Arial" w:hAnsi="Arial" w:cs="Arial"/>
          <w:b/>
          <w:sz w:val="22"/>
          <w:szCs w:val="22"/>
        </w:rPr>
      </w:pPr>
      <w:r w:rsidRPr="006F39F8">
        <w:rPr>
          <w:rFonts w:ascii="Arial" w:hAnsi="Arial" w:cs="Arial"/>
          <w:b/>
          <w:sz w:val="22"/>
          <w:szCs w:val="22"/>
        </w:rPr>
        <w:t xml:space="preserve">Impuls: </w:t>
      </w:r>
      <w:r>
        <w:rPr>
          <w:rFonts w:ascii="Arial" w:hAnsi="Arial" w:cs="Arial"/>
          <w:b/>
          <w:sz w:val="22"/>
          <w:szCs w:val="22"/>
        </w:rPr>
        <w:t xml:space="preserve">Schöne </w:t>
      </w:r>
      <w:r w:rsidRPr="006F39F8">
        <w:rPr>
          <w:rFonts w:ascii="Arial" w:hAnsi="Arial" w:cs="Arial"/>
          <w:b/>
          <w:sz w:val="22"/>
          <w:szCs w:val="22"/>
        </w:rPr>
        <w:t>Küchen sind nicht zwangsläufig teuer</w:t>
      </w:r>
    </w:p>
    <w:p w:rsidR="006F39F8" w:rsidRPr="008333C9" w:rsidRDefault="006F39F8" w:rsidP="006F39F8">
      <w:pPr>
        <w:spacing w:line="360" w:lineRule="auto"/>
        <w:rPr>
          <w:rFonts w:ascii="Arial" w:hAnsi="Arial" w:cs="Arial"/>
          <w:sz w:val="16"/>
          <w:szCs w:val="16"/>
        </w:rPr>
      </w:pPr>
    </w:p>
    <w:p w:rsidR="007D495F" w:rsidRDefault="007D495F" w:rsidP="00C26422">
      <w:pPr>
        <w:spacing w:line="360" w:lineRule="auto"/>
        <w:rPr>
          <w:rFonts w:ascii="Arial" w:hAnsi="Arial" w:cs="Arial"/>
          <w:sz w:val="22"/>
          <w:szCs w:val="22"/>
        </w:rPr>
      </w:pPr>
      <w:r>
        <w:rPr>
          <w:rFonts w:ascii="Arial" w:hAnsi="Arial" w:cs="Arial"/>
          <w:sz w:val="22"/>
          <w:szCs w:val="22"/>
        </w:rPr>
        <w:t xml:space="preserve">Impuls und Puris, die </w:t>
      </w:r>
      <w:r w:rsidR="00252125">
        <w:rPr>
          <w:rFonts w:ascii="Arial" w:hAnsi="Arial" w:cs="Arial"/>
          <w:sz w:val="22"/>
          <w:szCs w:val="22"/>
        </w:rPr>
        <w:t xml:space="preserve">sich nach aufstrebender Entwicklung </w:t>
      </w:r>
      <w:r>
        <w:rPr>
          <w:rFonts w:ascii="Arial" w:hAnsi="Arial" w:cs="Arial"/>
          <w:sz w:val="22"/>
          <w:szCs w:val="22"/>
        </w:rPr>
        <w:t xml:space="preserve">seit </w:t>
      </w:r>
      <w:r w:rsidR="00252125">
        <w:rPr>
          <w:rFonts w:ascii="Arial" w:hAnsi="Arial" w:cs="Arial"/>
          <w:sz w:val="22"/>
          <w:szCs w:val="22"/>
        </w:rPr>
        <w:t xml:space="preserve">kurzer </w:t>
      </w:r>
      <w:r>
        <w:rPr>
          <w:rFonts w:ascii="Arial" w:hAnsi="Arial" w:cs="Arial"/>
          <w:sz w:val="22"/>
          <w:szCs w:val="22"/>
        </w:rPr>
        <w:t xml:space="preserve">Zeit strategisch denkender </w:t>
      </w:r>
      <w:r w:rsidR="00252125">
        <w:rPr>
          <w:rFonts w:ascii="Arial" w:hAnsi="Arial" w:cs="Arial"/>
          <w:sz w:val="22"/>
          <w:szCs w:val="22"/>
        </w:rPr>
        <w:t>G</w:t>
      </w:r>
      <w:r>
        <w:rPr>
          <w:rFonts w:ascii="Arial" w:hAnsi="Arial" w:cs="Arial"/>
          <w:sz w:val="22"/>
          <w:szCs w:val="22"/>
        </w:rPr>
        <w:t xml:space="preserve">esellschafter erfreuen, beschäftigen heute ca. 450 Mitarbeiter, die einen Umsatz von 200 Mio. Euro erwirtschaften. </w:t>
      </w:r>
      <w:r w:rsidR="00252125">
        <w:rPr>
          <w:rFonts w:ascii="Arial" w:hAnsi="Arial" w:cs="Arial"/>
          <w:sz w:val="22"/>
          <w:szCs w:val="22"/>
        </w:rPr>
        <w:t>„Ü</w:t>
      </w:r>
      <w:r>
        <w:rPr>
          <w:rFonts w:ascii="Arial" w:hAnsi="Arial" w:cs="Arial"/>
          <w:sz w:val="22"/>
          <w:szCs w:val="22"/>
        </w:rPr>
        <w:t>bersetzt</w:t>
      </w:r>
      <w:r w:rsidR="00252125">
        <w:rPr>
          <w:rFonts w:ascii="Arial" w:hAnsi="Arial" w:cs="Arial"/>
          <w:sz w:val="22"/>
          <w:szCs w:val="22"/>
        </w:rPr>
        <w:t>“</w:t>
      </w:r>
      <w:r>
        <w:rPr>
          <w:rFonts w:ascii="Arial" w:hAnsi="Arial" w:cs="Arial"/>
          <w:sz w:val="22"/>
          <w:szCs w:val="22"/>
        </w:rPr>
        <w:t xml:space="preserve"> bedeutet dies einen Produktionsausstoß von rund 100.000 Küchen und 70.000 Bädern im Jahr. </w:t>
      </w:r>
    </w:p>
    <w:p w:rsidR="006F39F8" w:rsidRPr="008333C9" w:rsidRDefault="006F39F8" w:rsidP="006F39F8">
      <w:pPr>
        <w:spacing w:line="360" w:lineRule="auto"/>
        <w:rPr>
          <w:rFonts w:ascii="Arial" w:hAnsi="Arial" w:cs="Arial"/>
          <w:sz w:val="16"/>
          <w:szCs w:val="16"/>
        </w:rPr>
      </w:pPr>
    </w:p>
    <w:p w:rsidR="007D495F" w:rsidRDefault="007D495F" w:rsidP="00C26422">
      <w:pPr>
        <w:spacing w:line="360" w:lineRule="auto"/>
        <w:rPr>
          <w:rFonts w:ascii="Arial" w:hAnsi="Arial" w:cs="Arial"/>
          <w:sz w:val="22"/>
          <w:szCs w:val="22"/>
        </w:rPr>
      </w:pPr>
      <w:r>
        <w:rPr>
          <w:rFonts w:ascii="Arial" w:hAnsi="Arial" w:cs="Arial"/>
          <w:sz w:val="22"/>
          <w:szCs w:val="22"/>
        </w:rPr>
        <w:t>Beide Unternehmen befinden sich auf stabilen Wachstumskurs</w:t>
      </w:r>
      <w:r w:rsidR="00252125">
        <w:rPr>
          <w:rFonts w:ascii="Arial" w:hAnsi="Arial" w:cs="Arial"/>
          <w:sz w:val="22"/>
          <w:szCs w:val="22"/>
        </w:rPr>
        <w:t xml:space="preserve">. </w:t>
      </w:r>
      <w:r w:rsidR="00A76075">
        <w:rPr>
          <w:rFonts w:ascii="Arial" w:hAnsi="Arial" w:cs="Arial"/>
          <w:sz w:val="22"/>
          <w:szCs w:val="22"/>
        </w:rPr>
        <w:t>Ein G</w:t>
      </w:r>
      <w:r>
        <w:rPr>
          <w:rFonts w:ascii="Arial" w:hAnsi="Arial" w:cs="Arial"/>
          <w:sz w:val="22"/>
          <w:szCs w:val="22"/>
        </w:rPr>
        <w:t>rund d</w:t>
      </w:r>
      <w:r w:rsidR="00A76075">
        <w:rPr>
          <w:rFonts w:ascii="Arial" w:hAnsi="Arial" w:cs="Arial"/>
          <w:sz w:val="22"/>
          <w:szCs w:val="22"/>
        </w:rPr>
        <w:t>ies</w:t>
      </w:r>
      <w:r>
        <w:rPr>
          <w:rFonts w:ascii="Arial" w:hAnsi="Arial" w:cs="Arial"/>
          <w:sz w:val="22"/>
          <w:szCs w:val="22"/>
        </w:rPr>
        <w:t xml:space="preserve">er </w:t>
      </w:r>
      <w:r w:rsidR="00A76075">
        <w:rPr>
          <w:rFonts w:ascii="Arial" w:hAnsi="Arial" w:cs="Arial"/>
          <w:sz w:val="22"/>
          <w:szCs w:val="22"/>
        </w:rPr>
        <w:t>E</w:t>
      </w:r>
      <w:r>
        <w:rPr>
          <w:rFonts w:ascii="Arial" w:hAnsi="Arial" w:cs="Arial"/>
          <w:sz w:val="22"/>
          <w:szCs w:val="22"/>
        </w:rPr>
        <w:t>rfolg</w:t>
      </w:r>
      <w:r w:rsidR="00A76075">
        <w:rPr>
          <w:rFonts w:ascii="Arial" w:hAnsi="Arial" w:cs="Arial"/>
          <w:sz w:val="22"/>
          <w:szCs w:val="22"/>
        </w:rPr>
        <w:t xml:space="preserve">sbilanz </w:t>
      </w:r>
      <w:r>
        <w:rPr>
          <w:rFonts w:ascii="Arial" w:hAnsi="Arial" w:cs="Arial"/>
          <w:sz w:val="22"/>
          <w:szCs w:val="22"/>
        </w:rPr>
        <w:t xml:space="preserve">bei Impuls ist die Spezialisierung auf ein </w:t>
      </w:r>
      <w:r>
        <w:rPr>
          <w:rFonts w:ascii="Arial" w:hAnsi="Arial" w:cs="Arial"/>
          <w:sz w:val="22"/>
          <w:szCs w:val="22"/>
        </w:rPr>
        <w:lastRenderedPageBreak/>
        <w:t xml:space="preserve">ausgeklügeltes Rastersystem und hohe Automatisation, dank denen attraktive, anspruchsvolle Küchen auch in einem </w:t>
      </w:r>
      <w:r w:rsidR="00A76075">
        <w:rPr>
          <w:rFonts w:ascii="Arial" w:hAnsi="Arial" w:cs="Arial"/>
          <w:sz w:val="22"/>
          <w:szCs w:val="22"/>
        </w:rPr>
        <w:t xml:space="preserve">günstigen </w:t>
      </w:r>
      <w:r>
        <w:rPr>
          <w:rFonts w:ascii="Arial" w:hAnsi="Arial" w:cs="Arial"/>
          <w:sz w:val="22"/>
          <w:szCs w:val="22"/>
        </w:rPr>
        <w:t>Preisniveau produziert werden können, so Billert.</w:t>
      </w:r>
    </w:p>
    <w:p w:rsidR="00C26422" w:rsidRDefault="00C26422" w:rsidP="00C26422">
      <w:pPr>
        <w:spacing w:line="360" w:lineRule="auto"/>
        <w:rPr>
          <w:rFonts w:ascii="Arial" w:hAnsi="Arial" w:cs="Arial"/>
          <w:sz w:val="16"/>
          <w:szCs w:val="16"/>
        </w:rPr>
      </w:pPr>
    </w:p>
    <w:p w:rsidR="006F39F8" w:rsidRPr="006F39F8" w:rsidRDefault="006F39F8" w:rsidP="00C26422">
      <w:pPr>
        <w:spacing w:line="360" w:lineRule="auto"/>
        <w:rPr>
          <w:rFonts w:ascii="Arial" w:hAnsi="Arial" w:cs="Arial"/>
          <w:b/>
          <w:sz w:val="22"/>
          <w:szCs w:val="22"/>
        </w:rPr>
      </w:pPr>
      <w:r w:rsidRPr="006F39F8">
        <w:rPr>
          <w:rFonts w:ascii="Arial" w:hAnsi="Arial" w:cs="Arial"/>
          <w:b/>
          <w:sz w:val="22"/>
          <w:szCs w:val="22"/>
        </w:rPr>
        <w:t>Küchenmöbelindustrie nach 2017 wieder auf Erfolgskurs</w:t>
      </w:r>
    </w:p>
    <w:p w:rsidR="006F39F8" w:rsidRPr="008333C9" w:rsidRDefault="006F39F8" w:rsidP="00C26422">
      <w:pPr>
        <w:spacing w:line="360" w:lineRule="auto"/>
        <w:rPr>
          <w:rFonts w:ascii="Arial" w:hAnsi="Arial" w:cs="Arial"/>
          <w:sz w:val="16"/>
          <w:szCs w:val="16"/>
        </w:rPr>
      </w:pPr>
    </w:p>
    <w:p w:rsidR="007D495F" w:rsidRDefault="007D495F" w:rsidP="007D495F">
      <w:pPr>
        <w:spacing w:line="360" w:lineRule="auto"/>
        <w:rPr>
          <w:rFonts w:ascii="Arial" w:hAnsi="Arial" w:cs="Arial"/>
          <w:sz w:val="22"/>
          <w:szCs w:val="22"/>
        </w:rPr>
      </w:pPr>
      <w:r>
        <w:rPr>
          <w:rFonts w:ascii="Arial" w:hAnsi="Arial" w:cs="Arial"/>
          <w:sz w:val="22"/>
          <w:szCs w:val="22"/>
        </w:rPr>
        <w:t>Den allgemeinen Geschäftsbericht startete Christian Langwald</w:t>
      </w:r>
      <w:r w:rsidR="00501E30">
        <w:rPr>
          <w:rFonts w:ascii="Arial" w:hAnsi="Arial" w:cs="Arial"/>
          <w:sz w:val="22"/>
          <w:szCs w:val="22"/>
        </w:rPr>
        <w:t xml:space="preserve">, Geschäftsführer der Herforder Servicegesellschaft Möbel, mit </w:t>
      </w:r>
      <w:r>
        <w:rPr>
          <w:rFonts w:ascii="Arial" w:hAnsi="Arial" w:cs="Arial"/>
          <w:sz w:val="22"/>
          <w:szCs w:val="22"/>
        </w:rPr>
        <w:t>de</w:t>
      </w:r>
      <w:r w:rsidR="00501E30">
        <w:rPr>
          <w:rFonts w:ascii="Arial" w:hAnsi="Arial" w:cs="Arial"/>
          <w:sz w:val="22"/>
          <w:szCs w:val="22"/>
        </w:rPr>
        <w:t>m</w:t>
      </w:r>
      <w:r>
        <w:rPr>
          <w:rFonts w:ascii="Arial" w:hAnsi="Arial" w:cs="Arial"/>
          <w:sz w:val="22"/>
          <w:szCs w:val="22"/>
        </w:rPr>
        <w:t xml:space="preserve"> statistischen Teil. </w:t>
      </w:r>
      <w:r w:rsidR="00501E30">
        <w:rPr>
          <w:rFonts w:ascii="Arial" w:hAnsi="Arial" w:cs="Arial"/>
          <w:sz w:val="22"/>
          <w:szCs w:val="22"/>
        </w:rPr>
        <w:t>Von dem bisher einzigartigen Umsatzrückgang 2017 abgesehen, verläuft die Entwicklung des Branchenzweigs Küche rundum positiv – wie auch die Indikatoren aus der Auftragseingangsstatistik zeigen. Trotz guter Außenhandelsbilanz und hervorragenden Zuwächsen in Export-Hauptmärkte bereiten die Ausfuhren in die Schweiz, nach den USA und – Brexit bedingt –</w:t>
      </w:r>
      <w:r w:rsidR="00406482">
        <w:rPr>
          <w:rFonts w:ascii="Arial" w:hAnsi="Arial" w:cs="Arial"/>
          <w:sz w:val="22"/>
          <w:szCs w:val="22"/>
        </w:rPr>
        <w:t xml:space="preserve"> Großbritannien i</w:t>
      </w:r>
      <w:r w:rsidR="00501E30">
        <w:rPr>
          <w:rFonts w:ascii="Arial" w:hAnsi="Arial" w:cs="Arial"/>
          <w:sz w:val="22"/>
          <w:szCs w:val="22"/>
        </w:rPr>
        <w:t>m Trend Sorge.</w:t>
      </w:r>
    </w:p>
    <w:p w:rsidR="006F39F8" w:rsidRPr="008333C9" w:rsidRDefault="006F39F8" w:rsidP="006F39F8">
      <w:pPr>
        <w:spacing w:line="360" w:lineRule="auto"/>
        <w:rPr>
          <w:rFonts w:ascii="Arial" w:hAnsi="Arial" w:cs="Arial"/>
          <w:sz w:val="16"/>
          <w:szCs w:val="16"/>
        </w:rPr>
      </w:pPr>
    </w:p>
    <w:p w:rsidR="00501E30" w:rsidRDefault="00501E30" w:rsidP="007D495F">
      <w:pPr>
        <w:spacing w:line="360" w:lineRule="auto"/>
        <w:rPr>
          <w:rFonts w:ascii="Arial" w:hAnsi="Arial" w:cs="Arial"/>
          <w:sz w:val="22"/>
          <w:szCs w:val="22"/>
        </w:rPr>
      </w:pPr>
      <w:r>
        <w:rPr>
          <w:rFonts w:ascii="Arial" w:hAnsi="Arial" w:cs="Arial"/>
          <w:sz w:val="22"/>
          <w:szCs w:val="22"/>
        </w:rPr>
        <w:t xml:space="preserve">Anschließend berichtete </w:t>
      </w:r>
      <w:r w:rsidR="00406482">
        <w:rPr>
          <w:rFonts w:ascii="Arial" w:hAnsi="Arial" w:cs="Arial"/>
          <w:sz w:val="22"/>
          <w:szCs w:val="22"/>
        </w:rPr>
        <w:t xml:space="preserve">Verbandsmitarbeiter </w:t>
      </w:r>
      <w:r>
        <w:rPr>
          <w:rFonts w:ascii="Arial" w:hAnsi="Arial" w:cs="Arial"/>
          <w:sz w:val="22"/>
          <w:szCs w:val="22"/>
        </w:rPr>
        <w:t xml:space="preserve">Dr. Olaf Plümer zu den neuesten, eher unerfreulichen Entwicklungen </w:t>
      </w:r>
      <w:r w:rsidR="00A76075">
        <w:rPr>
          <w:rFonts w:ascii="Arial" w:hAnsi="Arial" w:cs="Arial"/>
          <w:sz w:val="22"/>
          <w:szCs w:val="22"/>
        </w:rPr>
        <w:t xml:space="preserve">zu </w:t>
      </w:r>
      <w:r>
        <w:rPr>
          <w:rFonts w:ascii="Arial" w:hAnsi="Arial" w:cs="Arial"/>
          <w:sz w:val="22"/>
          <w:szCs w:val="22"/>
        </w:rPr>
        <w:t xml:space="preserve">Formaldehyd. Bedenken </w:t>
      </w:r>
      <w:r w:rsidR="00A76075">
        <w:rPr>
          <w:rFonts w:ascii="Arial" w:hAnsi="Arial" w:cs="Arial"/>
          <w:sz w:val="22"/>
          <w:szCs w:val="22"/>
        </w:rPr>
        <w:t xml:space="preserve">ruft </w:t>
      </w:r>
      <w:r>
        <w:rPr>
          <w:rFonts w:ascii="Arial" w:hAnsi="Arial" w:cs="Arial"/>
          <w:sz w:val="22"/>
          <w:szCs w:val="22"/>
        </w:rPr>
        <w:t xml:space="preserve">der Alleingang des Umweltbundesamtes hervor, das einseitig und unabgestimmt die </w:t>
      </w:r>
      <w:r w:rsidR="00A76075">
        <w:rPr>
          <w:rFonts w:ascii="Arial" w:hAnsi="Arial" w:cs="Arial"/>
          <w:sz w:val="22"/>
          <w:szCs w:val="22"/>
        </w:rPr>
        <w:t>Prüf-</w:t>
      </w:r>
      <w:r>
        <w:rPr>
          <w:rFonts w:ascii="Arial" w:hAnsi="Arial" w:cs="Arial"/>
          <w:sz w:val="22"/>
          <w:szCs w:val="22"/>
        </w:rPr>
        <w:t xml:space="preserve">Messmethodik ändern wird – mit einschneidenden Auswirkungen auf die </w:t>
      </w:r>
      <w:r w:rsidR="00A76075">
        <w:rPr>
          <w:rFonts w:ascii="Arial" w:hAnsi="Arial" w:cs="Arial"/>
          <w:sz w:val="22"/>
          <w:szCs w:val="22"/>
        </w:rPr>
        <w:t>dann ermittelten Messwerte</w:t>
      </w:r>
      <w:r>
        <w:rPr>
          <w:rFonts w:ascii="Arial" w:hAnsi="Arial" w:cs="Arial"/>
          <w:sz w:val="22"/>
          <w:szCs w:val="22"/>
        </w:rPr>
        <w:t>.</w:t>
      </w:r>
    </w:p>
    <w:p w:rsidR="006F39F8" w:rsidRDefault="006F39F8" w:rsidP="006F39F8">
      <w:pPr>
        <w:spacing w:line="360" w:lineRule="auto"/>
        <w:rPr>
          <w:rFonts w:ascii="Arial" w:hAnsi="Arial" w:cs="Arial"/>
          <w:sz w:val="16"/>
          <w:szCs w:val="16"/>
        </w:rPr>
      </w:pPr>
    </w:p>
    <w:p w:rsidR="006F39F8" w:rsidRPr="006F39F8" w:rsidRDefault="006F39F8" w:rsidP="006F39F8">
      <w:pPr>
        <w:spacing w:line="360" w:lineRule="auto"/>
        <w:rPr>
          <w:rFonts w:ascii="Arial" w:hAnsi="Arial" w:cs="Arial"/>
          <w:b/>
          <w:sz w:val="22"/>
          <w:szCs w:val="22"/>
        </w:rPr>
      </w:pPr>
      <w:r w:rsidRPr="006F39F8">
        <w:rPr>
          <w:rFonts w:ascii="Arial" w:hAnsi="Arial" w:cs="Arial"/>
          <w:b/>
          <w:sz w:val="22"/>
          <w:szCs w:val="22"/>
        </w:rPr>
        <w:t>Kartellrecht und Compliance mit immer höherem Stellenwert</w:t>
      </w:r>
    </w:p>
    <w:p w:rsidR="006F39F8" w:rsidRPr="008333C9" w:rsidRDefault="006F39F8" w:rsidP="006F39F8">
      <w:pPr>
        <w:spacing w:line="360" w:lineRule="auto"/>
        <w:rPr>
          <w:rFonts w:ascii="Arial" w:hAnsi="Arial" w:cs="Arial"/>
          <w:sz w:val="16"/>
          <w:szCs w:val="16"/>
        </w:rPr>
      </w:pPr>
    </w:p>
    <w:p w:rsidR="00501E30" w:rsidRDefault="00501E30" w:rsidP="007D495F">
      <w:pPr>
        <w:spacing w:line="360" w:lineRule="auto"/>
        <w:rPr>
          <w:rFonts w:ascii="Arial" w:hAnsi="Arial" w:cs="Arial"/>
          <w:sz w:val="22"/>
          <w:szCs w:val="22"/>
        </w:rPr>
      </w:pPr>
      <w:r>
        <w:rPr>
          <w:rFonts w:ascii="Arial" w:hAnsi="Arial" w:cs="Arial"/>
          <w:sz w:val="22"/>
          <w:szCs w:val="22"/>
        </w:rPr>
        <w:t>Andreas Ruf, Geschäftsführer der Homes GmbH und Vorstand des Kooperationsnetzwerks Möbelindustrie e.V., fokussierte danach die hochsensiblen Themen Kartellrecht bzw. Mittelstandskartell</w:t>
      </w:r>
      <w:r w:rsidR="00F43B48">
        <w:rPr>
          <w:rFonts w:ascii="Arial" w:hAnsi="Arial" w:cs="Arial"/>
          <w:sz w:val="22"/>
          <w:szCs w:val="22"/>
        </w:rPr>
        <w:t xml:space="preserve"> und Compliance.</w:t>
      </w:r>
      <w:r>
        <w:rPr>
          <w:rFonts w:ascii="Arial" w:hAnsi="Arial" w:cs="Arial"/>
          <w:sz w:val="22"/>
          <w:szCs w:val="22"/>
        </w:rPr>
        <w:t xml:space="preserve"> </w:t>
      </w:r>
      <w:r w:rsidR="00F43B48">
        <w:rPr>
          <w:rFonts w:ascii="Arial" w:hAnsi="Arial" w:cs="Arial"/>
          <w:sz w:val="22"/>
          <w:szCs w:val="22"/>
        </w:rPr>
        <w:t xml:space="preserve"> Zu dem letzten Punkt gab es einen intensiven Meinungsaustausch unter dem Aspekt der sog. Handelsmarken – bei denen </w:t>
      </w:r>
      <w:r w:rsidR="00A76075">
        <w:rPr>
          <w:rFonts w:ascii="Arial" w:hAnsi="Arial" w:cs="Arial"/>
          <w:sz w:val="22"/>
          <w:szCs w:val="22"/>
        </w:rPr>
        <w:t xml:space="preserve">der Handel als – originärer – </w:t>
      </w:r>
      <w:r w:rsidR="00F43B48">
        <w:rPr>
          <w:rFonts w:ascii="Arial" w:hAnsi="Arial" w:cs="Arial"/>
          <w:sz w:val="22"/>
          <w:szCs w:val="22"/>
        </w:rPr>
        <w:t>Absatzmittler der Industrie</w:t>
      </w:r>
      <w:r w:rsidR="00A76075">
        <w:rPr>
          <w:rFonts w:ascii="Arial" w:hAnsi="Arial" w:cs="Arial"/>
          <w:sz w:val="22"/>
          <w:szCs w:val="22"/>
        </w:rPr>
        <w:t xml:space="preserve"> </w:t>
      </w:r>
      <w:r w:rsidR="00F43B48">
        <w:rPr>
          <w:rFonts w:ascii="Arial" w:hAnsi="Arial" w:cs="Arial"/>
          <w:sz w:val="22"/>
          <w:szCs w:val="22"/>
        </w:rPr>
        <w:t xml:space="preserve">nunmehr </w:t>
      </w:r>
      <w:r w:rsidR="00A76075">
        <w:rPr>
          <w:rFonts w:ascii="Arial" w:hAnsi="Arial" w:cs="Arial"/>
          <w:sz w:val="22"/>
          <w:szCs w:val="22"/>
        </w:rPr>
        <w:t xml:space="preserve">plötzlich </w:t>
      </w:r>
      <w:r w:rsidR="00F43B48">
        <w:rPr>
          <w:rFonts w:ascii="Arial" w:hAnsi="Arial" w:cs="Arial"/>
          <w:sz w:val="22"/>
          <w:szCs w:val="22"/>
        </w:rPr>
        <w:t>als „Produzent“ und folglich als Wettbewerber auftritt.</w:t>
      </w:r>
    </w:p>
    <w:p w:rsidR="006F39F8" w:rsidRPr="008333C9" w:rsidRDefault="006F39F8" w:rsidP="006F39F8">
      <w:pPr>
        <w:spacing w:line="360" w:lineRule="auto"/>
        <w:rPr>
          <w:rFonts w:ascii="Arial" w:hAnsi="Arial" w:cs="Arial"/>
          <w:sz w:val="16"/>
          <w:szCs w:val="16"/>
        </w:rPr>
      </w:pPr>
    </w:p>
    <w:p w:rsidR="00F43B48" w:rsidRDefault="00F43B48" w:rsidP="007D495F">
      <w:pPr>
        <w:spacing w:line="360" w:lineRule="auto"/>
        <w:rPr>
          <w:rFonts w:ascii="Arial" w:hAnsi="Arial" w:cs="Arial"/>
          <w:sz w:val="22"/>
          <w:szCs w:val="22"/>
        </w:rPr>
      </w:pPr>
      <w:r>
        <w:rPr>
          <w:rFonts w:ascii="Arial" w:hAnsi="Arial" w:cs="Arial"/>
          <w:sz w:val="22"/>
          <w:szCs w:val="22"/>
        </w:rPr>
        <w:t xml:space="preserve">Breiten Raum in Geschäftsbericht und </w:t>
      </w:r>
      <w:r w:rsidR="00A76075">
        <w:rPr>
          <w:rFonts w:ascii="Arial" w:hAnsi="Arial" w:cs="Arial"/>
          <w:sz w:val="22"/>
          <w:szCs w:val="22"/>
        </w:rPr>
        <w:t xml:space="preserve">Diskussion </w:t>
      </w:r>
      <w:r>
        <w:rPr>
          <w:rFonts w:ascii="Arial" w:hAnsi="Arial" w:cs="Arial"/>
          <w:sz w:val="22"/>
          <w:szCs w:val="22"/>
        </w:rPr>
        <w:t xml:space="preserve">nahmen das DCC, das </w:t>
      </w:r>
      <w:r w:rsidR="00A76075">
        <w:rPr>
          <w:rFonts w:ascii="Arial" w:hAnsi="Arial" w:cs="Arial"/>
          <w:sz w:val="22"/>
          <w:szCs w:val="22"/>
        </w:rPr>
        <w:t xml:space="preserve">kürzlich </w:t>
      </w:r>
      <w:r>
        <w:rPr>
          <w:rFonts w:ascii="Arial" w:hAnsi="Arial" w:cs="Arial"/>
          <w:sz w:val="22"/>
          <w:szCs w:val="22"/>
        </w:rPr>
        <w:t xml:space="preserve">sein 20-jähriges Bestehen feierte, und die Logistikinitiative Zimlog </w:t>
      </w:r>
      <w:r>
        <w:rPr>
          <w:rFonts w:ascii="Arial" w:hAnsi="Arial" w:cs="Arial"/>
          <w:sz w:val="22"/>
          <w:szCs w:val="22"/>
        </w:rPr>
        <w:lastRenderedPageBreak/>
        <w:t xml:space="preserve">ein. Corinna Kronsbein, Referentin des erkrankten Hauptgeschäftsführers Dr. Lucas Heumann, zog schließlich </w:t>
      </w:r>
      <w:r w:rsidR="00A76075">
        <w:rPr>
          <w:rFonts w:ascii="Arial" w:hAnsi="Arial" w:cs="Arial"/>
          <w:sz w:val="22"/>
          <w:szCs w:val="22"/>
        </w:rPr>
        <w:t xml:space="preserve">die gesamte </w:t>
      </w:r>
      <w:r>
        <w:rPr>
          <w:rFonts w:ascii="Arial" w:hAnsi="Arial" w:cs="Arial"/>
          <w:sz w:val="22"/>
          <w:szCs w:val="22"/>
        </w:rPr>
        <w:t>Aufmerksamkeit mit einem Sachstandsbericht zur Rechtsfragen bzgl. AGB und Vertragsstrafen auf sich. Hier, so waren sich alle Vorstände einig, dürften künftig noch wichtige Entscheidungen zu erwarten sein.</w:t>
      </w:r>
    </w:p>
    <w:p w:rsidR="006F39F8" w:rsidRDefault="006F39F8" w:rsidP="006F39F8">
      <w:pPr>
        <w:spacing w:line="360" w:lineRule="auto"/>
        <w:rPr>
          <w:rFonts w:ascii="Arial" w:hAnsi="Arial" w:cs="Arial"/>
          <w:sz w:val="16"/>
          <w:szCs w:val="16"/>
        </w:rPr>
      </w:pPr>
    </w:p>
    <w:p w:rsidR="006F39F8" w:rsidRPr="006F39F8" w:rsidRDefault="006F39F8" w:rsidP="006F39F8">
      <w:pPr>
        <w:spacing w:line="360" w:lineRule="auto"/>
        <w:rPr>
          <w:rFonts w:ascii="Arial" w:hAnsi="Arial" w:cs="Arial"/>
          <w:b/>
          <w:sz w:val="22"/>
          <w:szCs w:val="22"/>
        </w:rPr>
      </w:pPr>
      <w:r w:rsidRPr="006F39F8">
        <w:rPr>
          <w:rFonts w:ascii="Arial" w:hAnsi="Arial" w:cs="Arial"/>
          <w:b/>
          <w:sz w:val="22"/>
          <w:szCs w:val="22"/>
        </w:rPr>
        <w:t xml:space="preserve">„Living Kitchen“ </w:t>
      </w:r>
      <w:r>
        <w:rPr>
          <w:rFonts w:ascii="Arial" w:hAnsi="Arial" w:cs="Arial"/>
          <w:b/>
          <w:sz w:val="22"/>
          <w:szCs w:val="22"/>
        </w:rPr>
        <w:t xml:space="preserve">anziehender </w:t>
      </w:r>
      <w:r w:rsidRPr="006F39F8">
        <w:rPr>
          <w:rFonts w:ascii="Arial" w:hAnsi="Arial" w:cs="Arial"/>
          <w:b/>
          <w:sz w:val="22"/>
          <w:szCs w:val="22"/>
        </w:rPr>
        <w:t>denn je</w:t>
      </w:r>
    </w:p>
    <w:p w:rsidR="006F39F8" w:rsidRPr="008333C9" w:rsidRDefault="006F39F8" w:rsidP="006F39F8">
      <w:pPr>
        <w:spacing w:line="360" w:lineRule="auto"/>
        <w:rPr>
          <w:rFonts w:ascii="Arial" w:hAnsi="Arial" w:cs="Arial"/>
          <w:sz w:val="16"/>
          <w:szCs w:val="16"/>
        </w:rPr>
      </w:pPr>
    </w:p>
    <w:p w:rsidR="00701CCC" w:rsidRDefault="008E594A" w:rsidP="008E594A">
      <w:pPr>
        <w:spacing w:line="360" w:lineRule="auto"/>
        <w:rPr>
          <w:rFonts w:ascii="Arial" w:hAnsi="Arial" w:cs="Arial"/>
          <w:sz w:val="22"/>
          <w:szCs w:val="22"/>
        </w:rPr>
      </w:pPr>
      <w:r w:rsidRPr="008E594A">
        <w:rPr>
          <w:rFonts w:ascii="Arial" w:hAnsi="Arial" w:cs="Arial"/>
          <w:sz w:val="22"/>
          <w:szCs w:val="22"/>
        </w:rPr>
        <w:t>Als Gäste zur VdDK-Vorstandssitzung</w:t>
      </w:r>
      <w:r>
        <w:rPr>
          <w:rFonts w:ascii="Arial" w:hAnsi="Arial" w:cs="Arial"/>
          <w:sz w:val="22"/>
          <w:szCs w:val="22"/>
        </w:rPr>
        <w:t xml:space="preserve"> waren aus Köln die Messemanager Matthias Pollmann und Bernd Sanden angereist. Sanden, Direktor bei Koelnmesse mit Verantwortung der Living Kitchen, informierte sehr umfassend über die vielfältigen Bestrebungen des Veranstalters, die führende Position dieses Branchenevents zu halten und auszubauen. Dazu gehören So</w:t>
      </w:r>
      <w:r w:rsidR="00406482">
        <w:rPr>
          <w:rFonts w:ascii="Arial" w:hAnsi="Arial" w:cs="Arial"/>
          <w:sz w:val="22"/>
          <w:szCs w:val="22"/>
        </w:rPr>
        <w:t>n</w:t>
      </w:r>
      <w:r>
        <w:rPr>
          <w:rFonts w:ascii="Arial" w:hAnsi="Arial" w:cs="Arial"/>
          <w:sz w:val="22"/>
          <w:szCs w:val="22"/>
        </w:rPr>
        <w:t xml:space="preserve">derpräsentationen wie die „Future Kitchen“ des Designer Alfredo Häberli ebenso wie </w:t>
      </w:r>
      <w:r w:rsidR="00701CCC">
        <w:rPr>
          <w:rFonts w:ascii="Arial" w:hAnsi="Arial" w:cs="Arial"/>
          <w:sz w:val="22"/>
          <w:szCs w:val="22"/>
        </w:rPr>
        <w:t>der Pure Talents Contest „Kitchen Selection“ – bei dem aus rund 60 Ländern über 900 Ideen eingereicht worden sind.</w:t>
      </w:r>
    </w:p>
    <w:p w:rsidR="006F39F8" w:rsidRPr="008333C9" w:rsidRDefault="006F39F8" w:rsidP="006F39F8">
      <w:pPr>
        <w:spacing w:line="360" w:lineRule="auto"/>
        <w:rPr>
          <w:rFonts w:ascii="Arial" w:hAnsi="Arial" w:cs="Arial"/>
          <w:sz w:val="16"/>
          <w:szCs w:val="16"/>
        </w:rPr>
      </w:pPr>
    </w:p>
    <w:p w:rsidR="00701CCC" w:rsidRDefault="00701CCC" w:rsidP="008E594A">
      <w:pPr>
        <w:spacing w:line="360" w:lineRule="auto"/>
        <w:rPr>
          <w:rFonts w:ascii="Arial" w:hAnsi="Arial" w:cs="Arial"/>
          <w:sz w:val="22"/>
          <w:szCs w:val="22"/>
        </w:rPr>
      </w:pPr>
      <w:r>
        <w:rPr>
          <w:rFonts w:ascii="Arial" w:hAnsi="Arial" w:cs="Arial"/>
          <w:sz w:val="22"/>
          <w:szCs w:val="22"/>
        </w:rPr>
        <w:t>Aber nicht nur in Halle 4.2 wird Spannendes die Fachbesucher anziehen: Eine Show in Halle 4.1 widmet sich den Zukunftsthemen Smart Home, Digitalisierung und Connectivity mit Fokus auf den Lebensraum Küche. Hanni Rützler und Sebastian Lege, zwei bekannte Namen für innovatives Food-Design, ziehen in Halle 5.2 die Aufmerksamkeit mit Indoor Farming, Self-Production und 3D-Druck von Lebensmitteln</w:t>
      </w:r>
      <w:r w:rsidR="00A76075">
        <w:rPr>
          <w:rFonts w:ascii="Arial" w:hAnsi="Arial" w:cs="Arial"/>
          <w:sz w:val="22"/>
          <w:szCs w:val="22"/>
        </w:rPr>
        <w:t>,</w:t>
      </w:r>
      <w:r>
        <w:rPr>
          <w:rFonts w:ascii="Arial" w:hAnsi="Arial" w:cs="Arial"/>
          <w:sz w:val="22"/>
          <w:szCs w:val="22"/>
        </w:rPr>
        <w:t xml:space="preserve"> dem Sharing sowie alternativen Nahrungsmittelkonzepten auf sich. Endverbraucher-orientiert bleibt der Food-Market für außergewöhnliche Geschmackserlebnisse – aufgebaut in den Passagen zwischen den Hallen 4 und 5 bzw. 2 und 4.</w:t>
      </w:r>
    </w:p>
    <w:p w:rsidR="006F39F8" w:rsidRDefault="006F39F8" w:rsidP="006F39F8">
      <w:pPr>
        <w:spacing w:line="360" w:lineRule="auto"/>
        <w:rPr>
          <w:rFonts w:ascii="Arial" w:hAnsi="Arial" w:cs="Arial"/>
          <w:sz w:val="16"/>
          <w:szCs w:val="16"/>
        </w:rPr>
      </w:pPr>
    </w:p>
    <w:p w:rsidR="006F39F8" w:rsidRPr="009A6256" w:rsidRDefault="009A6256" w:rsidP="006F39F8">
      <w:pPr>
        <w:spacing w:line="360" w:lineRule="auto"/>
        <w:rPr>
          <w:rFonts w:ascii="Arial" w:hAnsi="Arial" w:cs="Arial"/>
          <w:b/>
          <w:sz w:val="22"/>
          <w:szCs w:val="22"/>
        </w:rPr>
      </w:pPr>
      <w:r>
        <w:rPr>
          <w:rFonts w:ascii="Arial" w:hAnsi="Arial" w:cs="Arial"/>
          <w:b/>
          <w:sz w:val="22"/>
          <w:szCs w:val="22"/>
        </w:rPr>
        <w:t xml:space="preserve">Umfassende </w:t>
      </w:r>
      <w:r w:rsidRPr="009A6256">
        <w:rPr>
          <w:rFonts w:ascii="Arial" w:hAnsi="Arial" w:cs="Arial"/>
          <w:b/>
          <w:sz w:val="22"/>
          <w:szCs w:val="22"/>
        </w:rPr>
        <w:t>Besucherdaten-Auswertung</w:t>
      </w:r>
      <w:r>
        <w:rPr>
          <w:rFonts w:ascii="Arial" w:hAnsi="Arial" w:cs="Arial"/>
          <w:b/>
          <w:sz w:val="22"/>
          <w:szCs w:val="22"/>
        </w:rPr>
        <w:t xml:space="preserve"> rechtssicher möglich</w:t>
      </w:r>
    </w:p>
    <w:p w:rsidR="006F39F8" w:rsidRPr="008333C9" w:rsidRDefault="006F39F8" w:rsidP="006F39F8">
      <w:pPr>
        <w:spacing w:line="360" w:lineRule="auto"/>
        <w:rPr>
          <w:rFonts w:ascii="Arial" w:hAnsi="Arial" w:cs="Arial"/>
          <w:sz w:val="16"/>
          <w:szCs w:val="16"/>
        </w:rPr>
      </w:pPr>
    </w:p>
    <w:p w:rsidR="008E7417" w:rsidRDefault="00701CCC" w:rsidP="008E594A">
      <w:pPr>
        <w:spacing w:line="360" w:lineRule="auto"/>
        <w:rPr>
          <w:rFonts w:ascii="Arial" w:hAnsi="Arial" w:cs="Arial"/>
          <w:sz w:val="22"/>
          <w:szCs w:val="22"/>
        </w:rPr>
      </w:pPr>
      <w:r>
        <w:rPr>
          <w:rFonts w:ascii="Arial" w:hAnsi="Arial" w:cs="Arial"/>
          <w:sz w:val="22"/>
          <w:szCs w:val="22"/>
        </w:rPr>
        <w:t>Mit Blick auf den Gesamtevent</w:t>
      </w:r>
      <w:r w:rsidR="008E7417">
        <w:rPr>
          <w:rFonts w:ascii="Arial" w:hAnsi="Arial" w:cs="Arial"/>
          <w:sz w:val="22"/>
          <w:szCs w:val="22"/>
        </w:rPr>
        <w:t xml:space="preserve"> stand dann Matthias Pollmann als </w:t>
      </w:r>
      <w:r w:rsidR="008E7417" w:rsidRPr="008E7417">
        <w:rPr>
          <w:rFonts w:ascii="Arial" w:hAnsi="Arial" w:cs="Arial"/>
          <w:sz w:val="22"/>
          <w:szCs w:val="22"/>
        </w:rPr>
        <w:t xml:space="preserve">Geschäftsbereichsleiter </w:t>
      </w:r>
      <w:r w:rsidR="008E7417">
        <w:rPr>
          <w:rFonts w:ascii="Arial" w:hAnsi="Arial" w:cs="Arial"/>
          <w:sz w:val="22"/>
          <w:szCs w:val="22"/>
        </w:rPr>
        <w:t xml:space="preserve">für Messen zu </w:t>
      </w:r>
      <w:r w:rsidR="008E7417" w:rsidRPr="008E7417">
        <w:rPr>
          <w:rFonts w:ascii="Arial" w:hAnsi="Arial" w:cs="Arial"/>
          <w:sz w:val="22"/>
          <w:szCs w:val="22"/>
        </w:rPr>
        <w:t xml:space="preserve">Möbel, Einrichten und Design </w:t>
      </w:r>
      <w:r w:rsidR="008E7417">
        <w:rPr>
          <w:rFonts w:ascii="Arial" w:hAnsi="Arial" w:cs="Arial"/>
          <w:sz w:val="22"/>
          <w:szCs w:val="22"/>
        </w:rPr>
        <w:t xml:space="preserve">Rede und Antwort. Die von der Koelnmesse vergebenen Gutscheincodes waren dabei ein wichtiger Aspekt. 50 Stück wurden kostenfrei für </w:t>
      </w:r>
      <w:r w:rsidR="008E7417">
        <w:rPr>
          <w:rFonts w:ascii="Arial" w:hAnsi="Arial" w:cs="Arial"/>
          <w:sz w:val="22"/>
          <w:szCs w:val="22"/>
        </w:rPr>
        <w:lastRenderedPageBreak/>
        <w:t xml:space="preserve">Aussteller bereitgestellt, weitere sind auf Wunsch verfügbar. Diese Registrierungsform soll einerseits die Anzahl </w:t>
      </w:r>
      <w:r w:rsidR="00A76075">
        <w:rPr>
          <w:rFonts w:ascii="Arial" w:hAnsi="Arial" w:cs="Arial"/>
          <w:sz w:val="22"/>
          <w:szCs w:val="22"/>
        </w:rPr>
        <w:t xml:space="preserve">umständlicher </w:t>
      </w:r>
      <w:r w:rsidR="008E7417">
        <w:rPr>
          <w:rFonts w:ascii="Arial" w:hAnsi="Arial" w:cs="Arial"/>
          <w:sz w:val="22"/>
          <w:szCs w:val="22"/>
        </w:rPr>
        <w:t>Barverkäufe an den Counter</w:t>
      </w:r>
      <w:r w:rsidR="00A76075">
        <w:rPr>
          <w:rFonts w:ascii="Arial" w:hAnsi="Arial" w:cs="Arial"/>
          <w:sz w:val="22"/>
          <w:szCs w:val="22"/>
        </w:rPr>
        <w:t>n</w:t>
      </w:r>
      <w:r w:rsidR="008E7417">
        <w:rPr>
          <w:rFonts w:ascii="Arial" w:hAnsi="Arial" w:cs="Arial"/>
          <w:sz w:val="22"/>
          <w:szCs w:val="22"/>
        </w:rPr>
        <w:t xml:space="preserve"> eindämmen als auch die Online-Registrierung befördern. </w:t>
      </w:r>
    </w:p>
    <w:p w:rsidR="006F39F8" w:rsidRPr="008333C9" w:rsidRDefault="006F39F8" w:rsidP="006F39F8">
      <w:pPr>
        <w:spacing w:line="360" w:lineRule="auto"/>
        <w:rPr>
          <w:rFonts w:ascii="Arial" w:hAnsi="Arial" w:cs="Arial"/>
          <w:sz w:val="16"/>
          <w:szCs w:val="16"/>
        </w:rPr>
      </w:pPr>
    </w:p>
    <w:p w:rsidR="008E7417" w:rsidRDefault="00A76075" w:rsidP="008E594A">
      <w:pPr>
        <w:spacing w:line="360" w:lineRule="auto"/>
        <w:rPr>
          <w:rFonts w:ascii="Arial" w:hAnsi="Arial" w:cs="Arial"/>
          <w:sz w:val="22"/>
          <w:szCs w:val="22"/>
        </w:rPr>
      </w:pPr>
      <w:r>
        <w:rPr>
          <w:rFonts w:ascii="Arial" w:hAnsi="Arial" w:cs="Arial"/>
          <w:sz w:val="22"/>
          <w:szCs w:val="22"/>
        </w:rPr>
        <w:t xml:space="preserve">Wichtiger </w:t>
      </w:r>
      <w:r w:rsidR="009A6256">
        <w:rPr>
          <w:rFonts w:ascii="Arial" w:hAnsi="Arial" w:cs="Arial"/>
          <w:sz w:val="22"/>
          <w:szCs w:val="22"/>
        </w:rPr>
        <w:t xml:space="preserve">Aspekt </w:t>
      </w:r>
      <w:r w:rsidR="008E7417">
        <w:rPr>
          <w:rFonts w:ascii="Arial" w:hAnsi="Arial" w:cs="Arial"/>
          <w:sz w:val="22"/>
          <w:szCs w:val="22"/>
        </w:rPr>
        <w:t xml:space="preserve">ist die rechtlich abgesicherte Datenerhebung beim Registrierungsvorgang – ein </w:t>
      </w:r>
      <w:r w:rsidR="009A6256">
        <w:rPr>
          <w:rFonts w:ascii="Arial" w:hAnsi="Arial" w:cs="Arial"/>
          <w:sz w:val="22"/>
          <w:szCs w:val="22"/>
        </w:rPr>
        <w:t xml:space="preserve">sinnvolles </w:t>
      </w:r>
      <w:r w:rsidR="008E7417">
        <w:rPr>
          <w:rFonts w:ascii="Arial" w:hAnsi="Arial" w:cs="Arial"/>
          <w:sz w:val="22"/>
          <w:szCs w:val="22"/>
        </w:rPr>
        <w:t>Tool zur Besuchsauswertung durch Messeg</w:t>
      </w:r>
      <w:r>
        <w:rPr>
          <w:rFonts w:ascii="Arial" w:hAnsi="Arial" w:cs="Arial"/>
          <w:sz w:val="22"/>
          <w:szCs w:val="22"/>
        </w:rPr>
        <w:t>e</w:t>
      </w:r>
      <w:r w:rsidR="008E7417">
        <w:rPr>
          <w:rFonts w:ascii="Arial" w:hAnsi="Arial" w:cs="Arial"/>
          <w:sz w:val="22"/>
          <w:szCs w:val="22"/>
        </w:rPr>
        <w:t>sellschaft und jeden einzelnen Aussteller. Pollmann verwies hierzu insbesondere auf die ab Messemontag, den 14. Januar, zur Verfügung stehende App „Lead Tracking“, die den Scan jedes Besuchers über Smartphones ermögliche</w:t>
      </w:r>
      <w:r w:rsidR="009A6256">
        <w:rPr>
          <w:rFonts w:ascii="Arial" w:hAnsi="Arial" w:cs="Arial"/>
          <w:sz w:val="22"/>
          <w:szCs w:val="22"/>
        </w:rPr>
        <w:t xml:space="preserve"> – s</w:t>
      </w:r>
      <w:r w:rsidR="00EE4234">
        <w:rPr>
          <w:rFonts w:ascii="Arial" w:hAnsi="Arial" w:cs="Arial"/>
          <w:sz w:val="22"/>
          <w:szCs w:val="22"/>
        </w:rPr>
        <w:t>pätere Auswertung inklusive.</w:t>
      </w:r>
    </w:p>
    <w:p w:rsidR="006F39F8" w:rsidRPr="008333C9" w:rsidRDefault="006F39F8" w:rsidP="006F39F8">
      <w:pPr>
        <w:spacing w:line="360" w:lineRule="auto"/>
        <w:rPr>
          <w:rFonts w:ascii="Arial" w:hAnsi="Arial" w:cs="Arial"/>
          <w:sz w:val="16"/>
          <w:szCs w:val="16"/>
        </w:rPr>
      </w:pPr>
    </w:p>
    <w:p w:rsidR="00C26422" w:rsidRPr="00C26422" w:rsidRDefault="008E7417" w:rsidP="0066138B">
      <w:pPr>
        <w:spacing w:line="360" w:lineRule="auto"/>
      </w:pPr>
      <w:r>
        <w:rPr>
          <w:rFonts w:ascii="Arial" w:hAnsi="Arial" w:cs="Arial"/>
          <w:sz w:val="22"/>
          <w:szCs w:val="22"/>
        </w:rPr>
        <w:t xml:space="preserve">Neben weiteren wichtigen Informationen um IMM cologne und Living Kitchen bat Pollmann abschließend um Verständnis für die mit großem Tempo vorangetriebenen Umbaumaßnahmen auf dem Gelände der Koelnmesse. Wichtig vor allem dieser Hinweis an die VdDK-Vorstände und an alle Aussteller, nicht nur von Küchen: Wer sich bereits jetzt mit dem </w:t>
      </w:r>
      <w:r w:rsidR="00EE4234">
        <w:rPr>
          <w:rFonts w:ascii="Arial" w:hAnsi="Arial" w:cs="Arial"/>
          <w:sz w:val="22"/>
          <w:szCs w:val="22"/>
        </w:rPr>
        <w:t>IMM-</w:t>
      </w:r>
      <w:r>
        <w:rPr>
          <w:rFonts w:ascii="Arial" w:hAnsi="Arial" w:cs="Arial"/>
          <w:sz w:val="22"/>
          <w:szCs w:val="22"/>
        </w:rPr>
        <w:t xml:space="preserve">Veranstaltungsteam </w:t>
      </w:r>
      <w:r w:rsidR="003A1D86">
        <w:rPr>
          <w:rFonts w:ascii="Arial" w:hAnsi="Arial" w:cs="Arial"/>
          <w:sz w:val="22"/>
          <w:szCs w:val="22"/>
        </w:rPr>
        <w:t xml:space="preserve">in Verbindung setze, </w:t>
      </w:r>
      <w:r w:rsidR="006F376A">
        <w:rPr>
          <w:rFonts w:ascii="Arial" w:hAnsi="Arial" w:cs="Arial"/>
          <w:sz w:val="22"/>
          <w:szCs w:val="22"/>
        </w:rPr>
        <w:t>könne baubedingte logistische</w:t>
      </w:r>
      <w:r w:rsidR="003A1D86">
        <w:rPr>
          <w:rFonts w:ascii="Arial" w:hAnsi="Arial" w:cs="Arial"/>
          <w:sz w:val="22"/>
          <w:szCs w:val="22"/>
        </w:rPr>
        <w:t xml:space="preserve"> Einschränkungen </w:t>
      </w:r>
      <w:r w:rsidR="006F376A">
        <w:rPr>
          <w:rFonts w:ascii="Arial" w:hAnsi="Arial" w:cs="Arial"/>
          <w:sz w:val="22"/>
          <w:szCs w:val="22"/>
        </w:rPr>
        <w:t>vermeiden</w:t>
      </w:r>
      <w:r w:rsidR="003A1D86">
        <w:rPr>
          <w:rFonts w:ascii="Arial" w:hAnsi="Arial" w:cs="Arial"/>
          <w:sz w:val="22"/>
          <w:szCs w:val="22"/>
        </w:rPr>
        <w:t xml:space="preserve">. Diesen Appell </w:t>
      </w:r>
      <w:r w:rsidR="006F376A">
        <w:rPr>
          <w:rFonts w:ascii="Arial" w:hAnsi="Arial" w:cs="Arial"/>
          <w:sz w:val="22"/>
          <w:szCs w:val="22"/>
        </w:rPr>
        <w:t xml:space="preserve">bekräftigte </w:t>
      </w:r>
      <w:r w:rsidR="003A1D86">
        <w:rPr>
          <w:rFonts w:ascii="Arial" w:hAnsi="Arial" w:cs="Arial"/>
          <w:sz w:val="22"/>
          <w:szCs w:val="22"/>
        </w:rPr>
        <w:t>Stefan Waldenma</w:t>
      </w:r>
      <w:r w:rsidR="00406482">
        <w:rPr>
          <w:rFonts w:ascii="Arial" w:hAnsi="Arial" w:cs="Arial"/>
          <w:sz w:val="22"/>
          <w:szCs w:val="22"/>
        </w:rPr>
        <w:t>i</w:t>
      </w:r>
      <w:r w:rsidR="003A1D86">
        <w:rPr>
          <w:rFonts w:ascii="Arial" w:hAnsi="Arial" w:cs="Arial"/>
          <w:sz w:val="22"/>
          <w:szCs w:val="22"/>
        </w:rPr>
        <w:t>er als Tagungsleiter nochmals in seinem Schlusswort</w:t>
      </w:r>
      <w:r w:rsidR="006F376A">
        <w:rPr>
          <w:rFonts w:ascii="Arial" w:hAnsi="Arial" w:cs="Arial"/>
          <w:sz w:val="22"/>
          <w:szCs w:val="22"/>
        </w:rPr>
        <w:t xml:space="preserve"> und schloss </w:t>
      </w:r>
      <w:r w:rsidR="003A1D86">
        <w:rPr>
          <w:rFonts w:ascii="Arial" w:hAnsi="Arial" w:cs="Arial"/>
          <w:sz w:val="22"/>
          <w:szCs w:val="22"/>
        </w:rPr>
        <w:t>die Tagung.</w:t>
      </w:r>
      <w:r w:rsidR="006F376A">
        <w:rPr>
          <w:rFonts w:ascii="Arial" w:hAnsi="Arial" w:cs="Arial"/>
          <w:sz w:val="22"/>
          <w:szCs w:val="22"/>
        </w:rPr>
        <w:t xml:space="preserve"> Ein interessanter Betriebsrundgang beendete die Herbstsitzung des VdDK-Vorstands.</w:t>
      </w:r>
      <w:bookmarkStart w:id="0" w:name="_GoBack"/>
      <w:bookmarkEnd w:id="0"/>
    </w:p>
    <w:sectPr w:rsidR="00C26422" w:rsidRPr="00C26422" w:rsidSect="00406482">
      <w:headerReference w:type="even" r:id="rId7"/>
      <w:headerReference w:type="default" r:id="rId8"/>
      <w:footerReference w:type="even" r:id="rId9"/>
      <w:footerReference w:type="default" r:id="rId10"/>
      <w:headerReference w:type="first" r:id="rId11"/>
      <w:footerReference w:type="first" r:id="rId12"/>
      <w:pgSz w:w="11906" w:h="16838"/>
      <w:pgMar w:top="3403" w:right="3259" w:bottom="1418" w:left="1417" w:header="851"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2F" w:rsidRDefault="005253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B7" w:rsidRDefault="003137BE">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1CD11A1" wp14:editId="632A4825">
              <wp:simplePos x="0" y="0"/>
              <wp:positionH relativeFrom="column">
                <wp:posOffset>4796155</wp:posOffset>
              </wp:positionH>
              <wp:positionV relativeFrom="paragraph">
                <wp:posOffset>-1595755</wp:posOffset>
              </wp:positionV>
              <wp:extent cx="1590675" cy="18192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r w:rsidRPr="00782590">
                            <w:rPr>
                              <w:rFonts w:ascii="Arial" w:hAnsi="Arial" w:cs="Arial"/>
                              <w:b/>
                              <w:bCs/>
                              <w:color w:val="FF0000"/>
                              <w:sz w:val="18"/>
                              <w:lang w:val="fr-FR"/>
                            </w:rPr>
                            <w:t>Download</w:t>
                          </w:r>
                          <w:r w:rsidR="00782590">
                            <w:rPr>
                              <w:rFonts w:ascii="Arial" w:hAnsi="Arial" w:cs="Arial"/>
                              <w:b/>
                              <w:bCs/>
                              <w:color w:val="FF0000"/>
                              <w:sz w:val="18"/>
                              <w:lang w:val="fr-FR"/>
                            </w:rPr>
                            <w:t xml:space="preserve"> (Text/ Bilder)</w:t>
                          </w:r>
                          <w:r w:rsidR="000676B7" w:rsidRPr="00782590">
                            <w:rPr>
                              <w:rFonts w:ascii="Arial" w:hAnsi="Arial" w:cs="Arial"/>
                              <w:b/>
                              <w:bCs/>
                              <w:color w:val="FF0000"/>
                              <w:sz w:val="18"/>
                              <w:lang w:val="fr-FR"/>
                            </w:rPr>
                            <w:t>:</w:t>
                          </w:r>
                        </w:p>
                        <w:p w:rsidR="000676B7" w:rsidRPr="00156C18" w:rsidRDefault="000676B7" w:rsidP="00BD5E38">
                          <w:pPr>
                            <w:rPr>
                              <w:rFonts w:ascii="Arial" w:hAnsi="Arial" w:cs="Arial"/>
                              <w:color w:val="FF0000"/>
                              <w:sz w:val="18"/>
                              <w:lang w:val="en-US"/>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r w:rsidR="00ED6626" w:rsidRPr="00156C18">
                            <w:rPr>
                              <w:rFonts w:ascii="Arial" w:hAnsi="Arial" w:cs="Arial"/>
                              <w:color w:val="FF0000"/>
                              <w:sz w:val="18"/>
                              <w:lang w:val="en-US"/>
                            </w:rPr>
                            <w:t>p</w:t>
                          </w:r>
                          <w:r w:rsidR="00164765" w:rsidRPr="00156C18">
                            <w:rPr>
                              <w:rFonts w:ascii="Arial" w:hAnsi="Arial" w:cs="Arial"/>
                              <w:color w:val="FF0000"/>
                              <w:sz w:val="18"/>
                              <w:lang w:val="en-US"/>
                            </w:rPr>
                            <w:t>resse</w:t>
                          </w:r>
                        </w:p>
                        <w:p w:rsidR="000676B7" w:rsidRPr="00782590" w:rsidRDefault="007C6B53" w:rsidP="00BD5E38">
                          <w:pPr>
                            <w:pStyle w:val="berschrift6"/>
                            <w:rPr>
                              <w:b w:val="0"/>
                              <w:color w:val="FF0000"/>
                            </w:rPr>
                          </w:pPr>
                          <w:r w:rsidRPr="00782590">
                            <w:rPr>
                              <w:b w:val="0"/>
                              <w:color w:val="FF0000"/>
                            </w:rPr>
                            <w:t>(</w:t>
                          </w:r>
                          <w:r w:rsidR="000676B7" w:rsidRPr="00782590">
                            <w:rPr>
                              <w:b w:val="0"/>
                              <w:color w:val="FF0000"/>
                            </w:rPr>
                            <w:t>vhnd1</w:t>
                          </w:r>
                          <w:r w:rsidR="00C26422">
                            <w:rPr>
                              <w:b w:val="0"/>
                              <w:color w:val="FF0000"/>
                            </w:rPr>
                            <w:t>815</w:t>
                          </w:r>
                          <w:r w:rsidRPr="00782590">
                            <w:rPr>
                              <w:b w:val="0"/>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D11A1" id="_x0000_t202" coordsize="21600,21600" o:spt="202" path="m,l,21600r21600,l21600,xe">
              <v:stroke joinstyle="miter"/>
              <v:path gradientshapeok="t" o:connecttype="rect"/>
            </v:shapetype>
            <v:shape id="Text Box 14" o:spid="_x0000_s1027" type="#_x0000_t202" style="position:absolute;margin-left:377.65pt;margin-top:-125.65pt;width:125.25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P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proofErr w:type="spellStart"/>
                    <w:r w:rsidRPr="00782590">
                      <w:rPr>
                        <w:rFonts w:ascii="Arial" w:hAnsi="Arial" w:cs="Arial"/>
                        <w:b/>
                        <w:bCs/>
                        <w:color w:val="FF0000"/>
                        <w:sz w:val="18"/>
                        <w:lang w:val="fr-FR"/>
                      </w:rPr>
                      <w:t>Download</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Text</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Bilder</w:t>
                    </w:r>
                    <w:proofErr w:type="spellEnd"/>
                    <w:r w:rsidR="00782590">
                      <w:rPr>
                        <w:rFonts w:ascii="Arial" w:hAnsi="Arial" w:cs="Arial"/>
                        <w:b/>
                        <w:bCs/>
                        <w:color w:val="FF0000"/>
                        <w:sz w:val="18"/>
                        <w:lang w:val="fr-FR"/>
                      </w:rPr>
                      <w:t>)</w:t>
                    </w:r>
                    <w:r w:rsidR="000676B7" w:rsidRPr="00782590">
                      <w:rPr>
                        <w:rFonts w:ascii="Arial" w:hAnsi="Arial" w:cs="Arial"/>
                        <w:b/>
                        <w:bCs/>
                        <w:color w:val="FF0000"/>
                        <w:sz w:val="18"/>
                        <w:lang w:val="fr-FR"/>
                      </w:rPr>
                      <w:t>:</w:t>
                    </w:r>
                  </w:p>
                  <w:p w:rsidR="000676B7" w:rsidRPr="00156C18" w:rsidRDefault="000676B7" w:rsidP="00BD5E38">
                    <w:pPr>
                      <w:rPr>
                        <w:rFonts w:ascii="Arial" w:hAnsi="Arial" w:cs="Arial"/>
                        <w:color w:val="FF0000"/>
                        <w:sz w:val="18"/>
                        <w:lang w:val="en-US"/>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proofErr w:type="spellStart"/>
                    <w:r w:rsidR="00ED6626" w:rsidRPr="00156C18">
                      <w:rPr>
                        <w:rFonts w:ascii="Arial" w:hAnsi="Arial" w:cs="Arial"/>
                        <w:color w:val="FF0000"/>
                        <w:sz w:val="18"/>
                        <w:lang w:val="en-US"/>
                      </w:rPr>
                      <w:t>p</w:t>
                    </w:r>
                    <w:r w:rsidR="00164765" w:rsidRPr="00156C18">
                      <w:rPr>
                        <w:rFonts w:ascii="Arial" w:hAnsi="Arial" w:cs="Arial"/>
                        <w:color w:val="FF0000"/>
                        <w:sz w:val="18"/>
                        <w:lang w:val="en-US"/>
                      </w:rPr>
                      <w:t>resse</w:t>
                    </w:r>
                    <w:proofErr w:type="spellEnd"/>
                  </w:p>
                  <w:p w:rsidR="000676B7" w:rsidRPr="00782590" w:rsidRDefault="007C6B53" w:rsidP="00BD5E38">
                    <w:pPr>
                      <w:pStyle w:val="berschrift6"/>
                      <w:rPr>
                        <w:b w:val="0"/>
                        <w:color w:val="FF0000"/>
                      </w:rPr>
                    </w:pPr>
                    <w:r w:rsidRPr="00782590">
                      <w:rPr>
                        <w:b w:val="0"/>
                        <w:color w:val="FF0000"/>
                      </w:rPr>
                      <w:t>(</w:t>
                    </w:r>
                    <w:proofErr w:type="spellStart"/>
                    <w:r w:rsidR="000676B7" w:rsidRPr="00782590">
                      <w:rPr>
                        <w:b w:val="0"/>
                        <w:color w:val="FF0000"/>
                      </w:rPr>
                      <w:t>vhnd1</w:t>
                    </w:r>
                    <w:r w:rsidR="00C26422">
                      <w:rPr>
                        <w:b w:val="0"/>
                        <w:color w:val="FF0000"/>
                      </w:rPr>
                      <w:t>815</w:t>
                    </w:r>
                    <w:proofErr w:type="spellEnd"/>
                    <w:r w:rsidRPr="00782590">
                      <w:rPr>
                        <w:b w:val="0"/>
                        <w:color w:val="FF0000"/>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2F" w:rsidRDefault="005253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2F" w:rsidRDefault="005253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3B1C5066" wp14:editId="48452BA0">
          <wp:simplePos x="0" y="0"/>
          <wp:positionH relativeFrom="margin">
            <wp:posOffset>3960495</wp:posOffset>
          </wp:positionH>
          <wp:positionV relativeFrom="margin">
            <wp:posOffset>-1558925</wp:posOffset>
          </wp:positionV>
          <wp:extent cx="2339340" cy="678180"/>
          <wp:effectExtent l="19050" t="0" r="3810" b="0"/>
          <wp:wrapSquare wrapText="bothSides"/>
          <wp:docPr id="4"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0A77969" wp14:editId="53E97448">
          <wp:simplePos x="0" y="0"/>
          <wp:positionH relativeFrom="page">
            <wp:posOffset>-900430</wp:posOffset>
          </wp:positionH>
          <wp:positionV relativeFrom="page">
            <wp:posOffset>-1584325</wp:posOffset>
          </wp:positionV>
          <wp:extent cx="2339975" cy="676275"/>
          <wp:effectExtent l="19050" t="0" r="3175" b="0"/>
          <wp:wrapSquare wrapText="bothSides"/>
          <wp:docPr id="5"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C26422"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Dezember </w:t>
    </w:r>
    <w:r w:rsidR="00BB1B99">
      <w:rPr>
        <w:rFonts w:ascii="Arial" w:hAnsi="Arial" w:cs="Arial"/>
        <w:color w:val="808080"/>
      </w:rPr>
      <w:t>201</w:t>
    </w:r>
    <w:r w:rsidR="00F11406">
      <w:rPr>
        <w:rFonts w:ascii="Arial" w:hAnsi="Arial" w:cs="Arial"/>
        <w:color w:val="808080"/>
      </w:rPr>
      <w:t>8</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66138B">
      <w:rPr>
        <w:rFonts w:ascii="Arial" w:hAnsi="Arial" w:cs="Arial"/>
        <w:noProof/>
        <w:color w:val="808080"/>
      </w:rPr>
      <w:t>4</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EC716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78C261AA" wp14:editId="54299E02">
              <wp:simplePos x="0" y="0"/>
              <wp:positionH relativeFrom="column">
                <wp:posOffset>4845685</wp:posOffset>
              </wp:positionH>
              <wp:positionV relativeFrom="paragraph">
                <wp:posOffset>402590</wp:posOffset>
              </wp:positionV>
              <wp:extent cx="160591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Goebenstr.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D079992" wp14:editId="179B4C82">
                                <wp:extent cx="790575" cy="7905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261AA" id="_x0000_t202" coordsize="21600,21600" o:spt="202" path="m,l,21600r21600,l21600,xe">
              <v:stroke joinstyle="miter"/>
              <v:path gradientshapeok="t" o:connecttype="rect"/>
            </v:shapetype>
            <v:shape id="Text Box 17" o:spid="_x0000_s1026" type="#_x0000_t202" style="position:absolute;margin-left:381.55pt;margin-top:31.7pt;width:126.45pt;height:37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w:t>
                    </w:r>
                    <w:proofErr w:type="spellStart"/>
                    <w:r w:rsidRPr="00AA5A7E">
                      <w:rPr>
                        <w:rFonts w:ascii="Arial" w:hAnsi="Arial" w:cs="Arial"/>
                        <w:b/>
                        <w:color w:val="777777"/>
                        <w:sz w:val="18"/>
                      </w:rPr>
                      <w:t>VdDK</w:t>
                    </w:r>
                    <w:proofErr w:type="spellEnd"/>
                    <w:r w:rsidRPr="00AA5A7E">
                      <w:rPr>
                        <w:rFonts w:ascii="Arial" w:hAnsi="Arial" w:cs="Arial"/>
                        <w:b/>
                        <w:color w:val="777777"/>
                        <w:sz w:val="18"/>
                      </w:rPr>
                      <w:t>)</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D079992" wp14:editId="179B4C82">
                          <wp:extent cx="790575" cy="79057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mc:Fallback>
      </mc:AlternateContent>
    </w:r>
    <w:r w:rsidR="003137BE">
      <w:rPr>
        <w:rFonts w:ascii="Arial" w:hAnsi="Arial" w:cs="Arial"/>
        <w:noProof/>
      </w:rPr>
      <mc:AlternateContent>
        <mc:Choice Requires="wps">
          <w:drawing>
            <wp:anchor distT="0" distB="0" distL="114299" distR="114299" simplePos="0" relativeHeight="251657216" behindDoc="0" locked="0" layoutInCell="1" allowOverlap="1" wp14:anchorId="5B9F9841" wp14:editId="14A0D42D">
              <wp:simplePos x="0" y="0"/>
              <wp:positionH relativeFrom="column">
                <wp:posOffset>4843779</wp:posOffset>
              </wp:positionH>
              <wp:positionV relativeFrom="paragraph">
                <wp:posOffset>448310</wp:posOffset>
              </wp:positionV>
              <wp:extent cx="0" cy="76200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EAF7"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V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2F" w:rsidRDefault="00525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6D3A"/>
    <w:rsid w:val="0002111F"/>
    <w:rsid w:val="00021293"/>
    <w:rsid w:val="00021BE5"/>
    <w:rsid w:val="000318DE"/>
    <w:rsid w:val="000400EA"/>
    <w:rsid w:val="00040C94"/>
    <w:rsid w:val="0004573A"/>
    <w:rsid w:val="000477F6"/>
    <w:rsid w:val="00051C07"/>
    <w:rsid w:val="000569ED"/>
    <w:rsid w:val="00056ABA"/>
    <w:rsid w:val="00061060"/>
    <w:rsid w:val="00064938"/>
    <w:rsid w:val="00064A38"/>
    <w:rsid w:val="00064E8E"/>
    <w:rsid w:val="000676B7"/>
    <w:rsid w:val="000709D8"/>
    <w:rsid w:val="00075B99"/>
    <w:rsid w:val="000779BD"/>
    <w:rsid w:val="00083B0D"/>
    <w:rsid w:val="000873B1"/>
    <w:rsid w:val="000878B7"/>
    <w:rsid w:val="000A2E96"/>
    <w:rsid w:val="000A305E"/>
    <w:rsid w:val="000A3EB0"/>
    <w:rsid w:val="000A77CE"/>
    <w:rsid w:val="000A7D2B"/>
    <w:rsid w:val="000A7EDA"/>
    <w:rsid w:val="000B0024"/>
    <w:rsid w:val="000B1450"/>
    <w:rsid w:val="000B364A"/>
    <w:rsid w:val="000B5D83"/>
    <w:rsid w:val="000C2BEC"/>
    <w:rsid w:val="000C5660"/>
    <w:rsid w:val="000C64A4"/>
    <w:rsid w:val="000C793F"/>
    <w:rsid w:val="000D26F0"/>
    <w:rsid w:val="000D6227"/>
    <w:rsid w:val="000D65E1"/>
    <w:rsid w:val="000D68FF"/>
    <w:rsid w:val="000E2222"/>
    <w:rsid w:val="000E29A4"/>
    <w:rsid w:val="000E29BB"/>
    <w:rsid w:val="000E658B"/>
    <w:rsid w:val="000F7F4D"/>
    <w:rsid w:val="001015F1"/>
    <w:rsid w:val="00101FE6"/>
    <w:rsid w:val="00110D84"/>
    <w:rsid w:val="00114CF9"/>
    <w:rsid w:val="001160E1"/>
    <w:rsid w:val="00116176"/>
    <w:rsid w:val="00116FDF"/>
    <w:rsid w:val="0013203E"/>
    <w:rsid w:val="001358CC"/>
    <w:rsid w:val="001425B2"/>
    <w:rsid w:val="001477E4"/>
    <w:rsid w:val="00150B7C"/>
    <w:rsid w:val="00154E2D"/>
    <w:rsid w:val="001559F1"/>
    <w:rsid w:val="00156C18"/>
    <w:rsid w:val="00160A07"/>
    <w:rsid w:val="00163F99"/>
    <w:rsid w:val="00164765"/>
    <w:rsid w:val="00164CD9"/>
    <w:rsid w:val="00170345"/>
    <w:rsid w:val="00171F4F"/>
    <w:rsid w:val="00173975"/>
    <w:rsid w:val="00174C8B"/>
    <w:rsid w:val="00176FA2"/>
    <w:rsid w:val="00181B4C"/>
    <w:rsid w:val="00183265"/>
    <w:rsid w:val="00183DAB"/>
    <w:rsid w:val="00186B7D"/>
    <w:rsid w:val="00187F96"/>
    <w:rsid w:val="0019542A"/>
    <w:rsid w:val="0019775C"/>
    <w:rsid w:val="001A0E97"/>
    <w:rsid w:val="001A47DC"/>
    <w:rsid w:val="001A6288"/>
    <w:rsid w:val="001C0287"/>
    <w:rsid w:val="001C132C"/>
    <w:rsid w:val="001C1B7E"/>
    <w:rsid w:val="001C4C99"/>
    <w:rsid w:val="001C550C"/>
    <w:rsid w:val="001D29D5"/>
    <w:rsid w:val="001D352E"/>
    <w:rsid w:val="001D426D"/>
    <w:rsid w:val="001E0C4E"/>
    <w:rsid w:val="001E4ADC"/>
    <w:rsid w:val="001E5EB5"/>
    <w:rsid w:val="001F2DE0"/>
    <w:rsid w:val="001F3E07"/>
    <w:rsid w:val="001F4738"/>
    <w:rsid w:val="001F6148"/>
    <w:rsid w:val="00200523"/>
    <w:rsid w:val="00201EBC"/>
    <w:rsid w:val="00215FBB"/>
    <w:rsid w:val="00221056"/>
    <w:rsid w:val="0022660D"/>
    <w:rsid w:val="002307DE"/>
    <w:rsid w:val="00237B54"/>
    <w:rsid w:val="002400F9"/>
    <w:rsid w:val="00246FA3"/>
    <w:rsid w:val="002477B2"/>
    <w:rsid w:val="00252125"/>
    <w:rsid w:val="00260923"/>
    <w:rsid w:val="00260DDC"/>
    <w:rsid w:val="00260EA3"/>
    <w:rsid w:val="0026360A"/>
    <w:rsid w:val="0026380D"/>
    <w:rsid w:val="002643EA"/>
    <w:rsid w:val="002650BE"/>
    <w:rsid w:val="00266748"/>
    <w:rsid w:val="002767BC"/>
    <w:rsid w:val="00276B6E"/>
    <w:rsid w:val="0028004E"/>
    <w:rsid w:val="002800FB"/>
    <w:rsid w:val="002825E3"/>
    <w:rsid w:val="00282EA1"/>
    <w:rsid w:val="00283873"/>
    <w:rsid w:val="002913E5"/>
    <w:rsid w:val="00292E05"/>
    <w:rsid w:val="00296C2B"/>
    <w:rsid w:val="002A07A8"/>
    <w:rsid w:val="002A2D87"/>
    <w:rsid w:val="002A6F4E"/>
    <w:rsid w:val="002B05EE"/>
    <w:rsid w:val="002B4447"/>
    <w:rsid w:val="002B47DA"/>
    <w:rsid w:val="002B661F"/>
    <w:rsid w:val="002B751F"/>
    <w:rsid w:val="002B7701"/>
    <w:rsid w:val="002C1A6D"/>
    <w:rsid w:val="002C2739"/>
    <w:rsid w:val="002C3166"/>
    <w:rsid w:val="002C4CC2"/>
    <w:rsid w:val="002C6148"/>
    <w:rsid w:val="002C7BBA"/>
    <w:rsid w:val="002D20E1"/>
    <w:rsid w:val="002D412B"/>
    <w:rsid w:val="002D69B4"/>
    <w:rsid w:val="002D7F6E"/>
    <w:rsid w:val="002E6C8E"/>
    <w:rsid w:val="002F17D9"/>
    <w:rsid w:val="002F470D"/>
    <w:rsid w:val="002F4D3A"/>
    <w:rsid w:val="002F518A"/>
    <w:rsid w:val="00306F90"/>
    <w:rsid w:val="00307536"/>
    <w:rsid w:val="003137BE"/>
    <w:rsid w:val="00317781"/>
    <w:rsid w:val="00320410"/>
    <w:rsid w:val="00320C57"/>
    <w:rsid w:val="0033013B"/>
    <w:rsid w:val="0033108C"/>
    <w:rsid w:val="003317CF"/>
    <w:rsid w:val="00335248"/>
    <w:rsid w:val="003357CA"/>
    <w:rsid w:val="00345597"/>
    <w:rsid w:val="003462E9"/>
    <w:rsid w:val="003465A0"/>
    <w:rsid w:val="00360B37"/>
    <w:rsid w:val="00364689"/>
    <w:rsid w:val="00367572"/>
    <w:rsid w:val="00375902"/>
    <w:rsid w:val="00376314"/>
    <w:rsid w:val="0038228D"/>
    <w:rsid w:val="00385BF4"/>
    <w:rsid w:val="0038632E"/>
    <w:rsid w:val="00392AA0"/>
    <w:rsid w:val="00393DF3"/>
    <w:rsid w:val="00396BD3"/>
    <w:rsid w:val="003A11BB"/>
    <w:rsid w:val="003A1D86"/>
    <w:rsid w:val="003A24BB"/>
    <w:rsid w:val="003A34AA"/>
    <w:rsid w:val="003B72F8"/>
    <w:rsid w:val="003C24FD"/>
    <w:rsid w:val="003C3B9B"/>
    <w:rsid w:val="003C6161"/>
    <w:rsid w:val="003D2B45"/>
    <w:rsid w:val="003D47E9"/>
    <w:rsid w:val="003D5600"/>
    <w:rsid w:val="003D7AC3"/>
    <w:rsid w:val="003E154E"/>
    <w:rsid w:val="003E1F72"/>
    <w:rsid w:val="003E2139"/>
    <w:rsid w:val="003E2662"/>
    <w:rsid w:val="003E70E1"/>
    <w:rsid w:val="003E7B3D"/>
    <w:rsid w:val="00405058"/>
    <w:rsid w:val="004054E1"/>
    <w:rsid w:val="00406482"/>
    <w:rsid w:val="00406A58"/>
    <w:rsid w:val="00413B65"/>
    <w:rsid w:val="00414FE9"/>
    <w:rsid w:val="004173DB"/>
    <w:rsid w:val="0042515B"/>
    <w:rsid w:val="004267A3"/>
    <w:rsid w:val="00427DAB"/>
    <w:rsid w:val="00427DE5"/>
    <w:rsid w:val="004310C5"/>
    <w:rsid w:val="00440971"/>
    <w:rsid w:val="004409B5"/>
    <w:rsid w:val="00444B46"/>
    <w:rsid w:val="00445618"/>
    <w:rsid w:val="004465E4"/>
    <w:rsid w:val="00447F16"/>
    <w:rsid w:val="00452BA2"/>
    <w:rsid w:val="00470DFE"/>
    <w:rsid w:val="00471D27"/>
    <w:rsid w:val="0047453C"/>
    <w:rsid w:val="00475213"/>
    <w:rsid w:val="00477F9D"/>
    <w:rsid w:val="004841C6"/>
    <w:rsid w:val="00486BA0"/>
    <w:rsid w:val="0049018B"/>
    <w:rsid w:val="00490379"/>
    <w:rsid w:val="00491811"/>
    <w:rsid w:val="00496DC8"/>
    <w:rsid w:val="00497306"/>
    <w:rsid w:val="004A037F"/>
    <w:rsid w:val="004A0734"/>
    <w:rsid w:val="004A3A33"/>
    <w:rsid w:val="004A4319"/>
    <w:rsid w:val="004B1D7F"/>
    <w:rsid w:val="004B259C"/>
    <w:rsid w:val="004B47C3"/>
    <w:rsid w:val="004C000A"/>
    <w:rsid w:val="004C2119"/>
    <w:rsid w:val="004C326C"/>
    <w:rsid w:val="004C7903"/>
    <w:rsid w:val="004D1FB4"/>
    <w:rsid w:val="004D31D8"/>
    <w:rsid w:val="004D7B13"/>
    <w:rsid w:val="004E09A6"/>
    <w:rsid w:val="004E3BC9"/>
    <w:rsid w:val="004F38DC"/>
    <w:rsid w:val="004F508E"/>
    <w:rsid w:val="00501E30"/>
    <w:rsid w:val="005029A6"/>
    <w:rsid w:val="00507D08"/>
    <w:rsid w:val="005158A3"/>
    <w:rsid w:val="00523040"/>
    <w:rsid w:val="0052532F"/>
    <w:rsid w:val="00525968"/>
    <w:rsid w:val="005276A7"/>
    <w:rsid w:val="005303B9"/>
    <w:rsid w:val="00533500"/>
    <w:rsid w:val="00533CF8"/>
    <w:rsid w:val="00536B1D"/>
    <w:rsid w:val="005445CB"/>
    <w:rsid w:val="0055200F"/>
    <w:rsid w:val="00553D05"/>
    <w:rsid w:val="00561C26"/>
    <w:rsid w:val="005633B3"/>
    <w:rsid w:val="00576C9A"/>
    <w:rsid w:val="00590188"/>
    <w:rsid w:val="00590A85"/>
    <w:rsid w:val="00591293"/>
    <w:rsid w:val="005915D2"/>
    <w:rsid w:val="00594A2E"/>
    <w:rsid w:val="00595844"/>
    <w:rsid w:val="0059761B"/>
    <w:rsid w:val="005A618F"/>
    <w:rsid w:val="005A6C01"/>
    <w:rsid w:val="005A7351"/>
    <w:rsid w:val="005B46B4"/>
    <w:rsid w:val="005B55DD"/>
    <w:rsid w:val="005B5E19"/>
    <w:rsid w:val="005C07A0"/>
    <w:rsid w:val="005C11F1"/>
    <w:rsid w:val="005C74AB"/>
    <w:rsid w:val="005C74C1"/>
    <w:rsid w:val="005D3913"/>
    <w:rsid w:val="005D5397"/>
    <w:rsid w:val="005D68BD"/>
    <w:rsid w:val="005D7A16"/>
    <w:rsid w:val="005D7A3D"/>
    <w:rsid w:val="005E055F"/>
    <w:rsid w:val="005F0710"/>
    <w:rsid w:val="005F0F7C"/>
    <w:rsid w:val="005F21C1"/>
    <w:rsid w:val="005F33AA"/>
    <w:rsid w:val="005F374D"/>
    <w:rsid w:val="005F3B8E"/>
    <w:rsid w:val="00607343"/>
    <w:rsid w:val="00610FF1"/>
    <w:rsid w:val="006137BA"/>
    <w:rsid w:val="006259C1"/>
    <w:rsid w:val="00625A91"/>
    <w:rsid w:val="00625DCA"/>
    <w:rsid w:val="00635A31"/>
    <w:rsid w:val="00643597"/>
    <w:rsid w:val="00646627"/>
    <w:rsid w:val="00646FDE"/>
    <w:rsid w:val="006531A5"/>
    <w:rsid w:val="0065519F"/>
    <w:rsid w:val="00660C7A"/>
    <w:rsid w:val="0066138B"/>
    <w:rsid w:val="00661918"/>
    <w:rsid w:val="0066290F"/>
    <w:rsid w:val="00664562"/>
    <w:rsid w:val="006675E8"/>
    <w:rsid w:val="00670C44"/>
    <w:rsid w:val="00670CD2"/>
    <w:rsid w:val="00677C4C"/>
    <w:rsid w:val="006874EB"/>
    <w:rsid w:val="006875B8"/>
    <w:rsid w:val="00687FDE"/>
    <w:rsid w:val="00690912"/>
    <w:rsid w:val="006A320E"/>
    <w:rsid w:val="006A4C02"/>
    <w:rsid w:val="006A7BEE"/>
    <w:rsid w:val="006B24A2"/>
    <w:rsid w:val="006B24DE"/>
    <w:rsid w:val="006B2582"/>
    <w:rsid w:val="006B48CA"/>
    <w:rsid w:val="006B752B"/>
    <w:rsid w:val="006C1916"/>
    <w:rsid w:val="006C7B90"/>
    <w:rsid w:val="006D1700"/>
    <w:rsid w:val="006D62A5"/>
    <w:rsid w:val="006D74B4"/>
    <w:rsid w:val="006E100D"/>
    <w:rsid w:val="006E1894"/>
    <w:rsid w:val="006E5B2C"/>
    <w:rsid w:val="006F1F62"/>
    <w:rsid w:val="006F2EBC"/>
    <w:rsid w:val="006F376A"/>
    <w:rsid w:val="006F39F8"/>
    <w:rsid w:val="006F62E7"/>
    <w:rsid w:val="00701CCC"/>
    <w:rsid w:val="00707284"/>
    <w:rsid w:val="007128E9"/>
    <w:rsid w:val="0071347F"/>
    <w:rsid w:val="00714733"/>
    <w:rsid w:val="0071787F"/>
    <w:rsid w:val="007240DC"/>
    <w:rsid w:val="00727545"/>
    <w:rsid w:val="00734CE7"/>
    <w:rsid w:val="00744B72"/>
    <w:rsid w:val="0074608E"/>
    <w:rsid w:val="00750003"/>
    <w:rsid w:val="0075283E"/>
    <w:rsid w:val="00752BEE"/>
    <w:rsid w:val="007557E9"/>
    <w:rsid w:val="00762693"/>
    <w:rsid w:val="00762C76"/>
    <w:rsid w:val="00766513"/>
    <w:rsid w:val="00771C6B"/>
    <w:rsid w:val="00777883"/>
    <w:rsid w:val="00782590"/>
    <w:rsid w:val="0079245D"/>
    <w:rsid w:val="0079288E"/>
    <w:rsid w:val="007A02D4"/>
    <w:rsid w:val="007A118B"/>
    <w:rsid w:val="007A3962"/>
    <w:rsid w:val="007A4BF3"/>
    <w:rsid w:val="007A4D17"/>
    <w:rsid w:val="007A72C0"/>
    <w:rsid w:val="007B7461"/>
    <w:rsid w:val="007B7D3D"/>
    <w:rsid w:val="007C2B9A"/>
    <w:rsid w:val="007C6B53"/>
    <w:rsid w:val="007D495F"/>
    <w:rsid w:val="007D5433"/>
    <w:rsid w:val="007D5734"/>
    <w:rsid w:val="007D6A63"/>
    <w:rsid w:val="007D7A52"/>
    <w:rsid w:val="007F1438"/>
    <w:rsid w:val="007F558F"/>
    <w:rsid w:val="007F6C19"/>
    <w:rsid w:val="007F7CD2"/>
    <w:rsid w:val="008025C5"/>
    <w:rsid w:val="008070A4"/>
    <w:rsid w:val="00807C80"/>
    <w:rsid w:val="008155A0"/>
    <w:rsid w:val="00820AD1"/>
    <w:rsid w:val="00824E2B"/>
    <w:rsid w:val="00835984"/>
    <w:rsid w:val="00835A40"/>
    <w:rsid w:val="00844BF1"/>
    <w:rsid w:val="008456E5"/>
    <w:rsid w:val="00846DBA"/>
    <w:rsid w:val="00853783"/>
    <w:rsid w:val="00853B58"/>
    <w:rsid w:val="00853BE7"/>
    <w:rsid w:val="00855D87"/>
    <w:rsid w:val="00860784"/>
    <w:rsid w:val="00863641"/>
    <w:rsid w:val="0086592D"/>
    <w:rsid w:val="00866CF8"/>
    <w:rsid w:val="0087017F"/>
    <w:rsid w:val="00875AAB"/>
    <w:rsid w:val="00880EDC"/>
    <w:rsid w:val="00882E4E"/>
    <w:rsid w:val="0088503F"/>
    <w:rsid w:val="00886B52"/>
    <w:rsid w:val="00887504"/>
    <w:rsid w:val="00896C13"/>
    <w:rsid w:val="0089785D"/>
    <w:rsid w:val="008A128A"/>
    <w:rsid w:val="008A3A5C"/>
    <w:rsid w:val="008A4CDF"/>
    <w:rsid w:val="008B163C"/>
    <w:rsid w:val="008B75AF"/>
    <w:rsid w:val="008C2E31"/>
    <w:rsid w:val="008C4453"/>
    <w:rsid w:val="008D5A76"/>
    <w:rsid w:val="008D5CAA"/>
    <w:rsid w:val="008E3BE6"/>
    <w:rsid w:val="008E594A"/>
    <w:rsid w:val="008E5EDB"/>
    <w:rsid w:val="008E6ABF"/>
    <w:rsid w:val="008E7417"/>
    <w:rsid w:val="008F1346"/>
    <w:rsid w:val="008F4069"/>
    <w:rsid w:val="008F56BC"/>
    <w:rsid w:val="00904D65"/>
    <w:rsid w:val="00905884"/>
    <w:rsid w:val="00905E23"/>
    <w:rsid w:val="0091128C"/>
    <w:rsid w:val="00912B4C"/>
    <w:rsid w:val="00915B2E"/>
    <w:rsid w:val="00917FB8"/>
    <w:rsid w:val="00920262"/>
    <w:rsid w:val="0093019F"/>
    <w:rsid w:val="00932FFC"/>
    <w:rsid w:val="00933F0B"/>
    <w:rsid w:val="00937E61"/>
    <w:rsid w:val="00941918"/>
    <w:rsid w:val="00942BD5"/>
    <w:rsid w:val="00956B27"/>
    <w:rsid w:val="00956E8F"/>
    <w:rsid w:val="00960BDE"/>
    <w:rsid w:val="00962937"/>
    <w:rsid w:val="00971345"/>
    <w:rsid w:val="00975BBA"/>
    <w:rsid w:val="00991F35"/>
    <w:rsid w:val="0099205F"/>
    <w:rsid w:val="00994038"/>
    <w:rsid w:val="00994818"/>
    <w:rsid w:val="009A109E"/>
    <w:rsid w:val="009A2B10"/>
    <w:rsid w:val="009A6256"/>
    <w:rsid w:val="009A7D8A"/>
    <w:rsid w:val="009B1F8B"/>
    <w:rsid w:val="009B3A01"/>
    <w:rsid w:val="009B4204"/>
    <w:rsid w:val="009C0E4C"/>
    <w:rsid w:val="009C1572"/>
    <w:rsid w:val="009C2D2E"/>
    <w:rsid w:val="009D270F"/>
    <w:rsid w:val="009D43D1"/>
    <w:rsid w:val="009D565C"/>
    <w:rsid w:val="009D69D0"/>
    <w:rsid w:val="009E24AE"/>
    <w:rsid w:val="009F01A8"/>
    <w:rsid w:val="009F0F22"/>
    <w:rsid w:val="009F2C0F"/>
    <w:rsid w:val="009F6452"/>
    <w:rsid w:val="00A0110F"/>
    <w:rsid w:val="00A05A57"/>
    <w:rsid w:val="00A05FAD"/>
    <w:rsid w:val="00A061AF"/>
    <w:rsid w:val="00A1248C"/>
    <w:rsid w:val="00A128B7"/>
    <w:rsid w:val="00A15F2F"/>
    <w:rsid w:val="00A201DD"/>
    <w:rsid w:val="00A2230C"/>
    <w:rsid w:val="00A26925"/>
    <w:rsid w:val="00A30886"/>
    <w:rsid w:val="00A421EA"/>
    <w:rsid w:val="00A42860"/>
    <w:rsid w:val="00A445B8"/>
    <w:rsid w:val="00A455D6"/>
    <w:rsid w:val="00A46405"/>
    <w:rsid w:val="00A4798E"/>
    <w:rsid w:val="00A527EA"/>
    <w:rsid w:val="00A608C1"/>
    <w:rsid w:val="00A627BA"/>
    <w:rsid w:val="00A64222"/>
    <w:rsid w:val="00A6779B"/>
    <w:rsid w:val="00A71FA0"/>
    <w:rsid w:val="00A72078"/>
    <w:rsid w:val="00A73972"/>
    <w:rsid w:val="00A76075"/>
    <w:rsid w:val="00A80289"/>
    <w:rsid w:val="00A81C49"/>
    <w:rsid w:val="00A859B9"/>
    <w:rsid w:val="00A9102F"/>
    <w:rsid w:val="00A94ECC"/>
    <w:rsid w:val="00AA5A7E"/>
    <w:rsid w:val="00AA5ECF"/>
    <w:rsid w:val="00AA6B98"/>
    <w:rsid w:val="00AB0838"/>
    <w:rsid w:val="00AB09B9"/>
    <w:rsid w:val="00AB47E1"/>
    <w:rsid w:val="00AB588A"/>
    <w:rsid w:val="00AB5C64"/>
    <w:rsid w:val="00AC22C9"/>
    <w:rsid w:val="00AD0DA0"/>
    <w:rsid w:val="00AD38B7"/>
    <w:rsid w:val="00AE33F3"/>
    <w:rsid w:val="00AE4659"/>
    <w:rsid w:val="00AE5A80"/>
    <w:rsid w:val="00AE727E"/>
    <w:rsid w:val="00AF541B"/>
    <w:rsid w:val="00B023F2"/>
    <w:rsid w:val="00B03FBB"/>
    <w:rsid w:val="00B11031"/>
    <w:rsid w:val="00B11469"/>
    <w:rsid w:val="00B13D0B"/>
    <w:rsid w:val="00B20D58"/>
    <w:rsid w:val="00B211FC"/>
    <w:rsid w:val="00B254C4"/>
    <w:rsid w:val="00B347D0"/>
    <w:rsid w:val="00B4184C"/>
    <w:rsid w:val="00B436B2"/>
    <w:rsid w:val="00B452CF"/>
    <w:rsid w:val="00B505C0"/>
    <w:rsid w:val="00B53F2F"/>
    <w:rsid w:val="00B56CA6"/>
    <w:rsid w:val="00B61861"/>
    <w:rsid w:val="00B619E0"/>
    <w:rsid w:val="00B71AA5"/>
    <w:rsid w:val="00B75A4E"/>
    <w:rsid w:val="00B910D3"/>
    <w:rsid w:val="00B9516B"/>
    <w:rsid w:val="00BB1B99"/>
    <w:rsid w:val="00BB3286"/>
    <w:rsid w:val="00BC110A"/>
    <w:rsid w:val="00BC3134"/>
    <w:rsid w:val="00BC4FEA"/>
    <w:rsid w:val="00BC7011"/>
    <w:rsid w:val="00BD13AE"/>
    <w:rsid w:val="00BD211C"/>
    <w:rsid w:val="00BD246E"/>
    <w:rsid w:val="00BD424C"/>
    <w:rsid w:val="00BD5E38"/>
    <w:rsid w:val="00BE01C5"/>
    <w:rsid w:val="00BE25B0"/>
    <w:rsid w:val="00BE4F0E"/>
    <w:rsid w:val="00BE5E14"/>
    <w:rsid w:val="00BF376E"/>
    <w:rsid w:val="00BF3A84"/>
    <w:rsid w:val="00BF7E4F"/>
    <w:rsid w:val="00C01290"/>
    <w:rsid w:val="00C0343D"/>
    <w:rsid w:val="00C04210"/>
    <w:rsid w:val="00C056BC"/>
    <w:rsid w:val="00C06C3F"/>
    <w:rsid w:val="00C06E16"/>
    <w:rsid w:val="00C1509E"/>
    <w:rsid w:val="00C24AB0"/>
    <w:rsid w:val="00C26422"/>
    <w:rsid w:val="00C30222"/>
    <w:rsid w:val="00C33300"/>
    <w:rsid w:val="00C33D2B"/>
    <w:rsid w:val="00C45D01"/>
    <w:rsid w:val="00C464F4"/>
    <w:rsid w:val="00C5177E"/>
    <w:rsid w:val="00C51D81"/>
    <w:rsid w:val="00C5282F"/>
    <w:rsid w:val="00C60B0F"/>
    <w:rsid w:val="00C61162"/>
    <w:rsid w:val="00C63E76"/>
    <w:rsid w:val="00C66216"/>
    <w:rsid w:val="00C71BF1"/>
    <w:rsid w:val="00C74EC3"/>
    <w:rsid w:val="00C805B8"/>
    <w:rsid w:val="00C8263B"/>
    <w:rsid w:val="00C83111"/>
    <w:rsid w:val="00C86267"/>
    <w:rsid w:val="00C91540"/>
    <w:rsid w:val="00C97E08"/>
    <w:rsid w:val="00CA40C8"/>
    <w:rsid w:val="00CA55E3"/>
    <w:rsid w:val="00CB4CEE"/>
    <w:rsid w:val="00CB4F65"/>
    <w:rsid w:val="00CB72DF"/>
    <w:rsid w:val="00CC0F1C"/>
    <w:rsid w:val="00CC7090"/>
    <w:rsid w:val="00CD18D4"/>
    <w:rsid w:val="00CD2DE4"/>
    <w:rsid w:val="00CD43EB"/>
    <w:rsid w:val="00CD4DE1"/>
    <w:rsid w:val="00CE09CA"/>
    <w:rsid w:val="00CE3765"/>
    <w:rsid w:val="00CE61D7"/>
    <w:rsid w:val="00CF04B4"/>
    <w:rsid w:val="00CF1FC8"/>
    <w:rsid w:val="00CF3937"/>
    <w:rsid w:val="00CF590C"/>
    <w:rsid w:val="00D034A4"/>
    <w:rsid w:val="00D04176"/>
    <w:rsid w:val="00D05925"/>
    <w:rsid w:val="00D0594D"/>
    <w:rsid w:val="00D14038"/>
    <w:rsid w:val="00D26399"/>
    <w:rsid w:val="00D364C6"/>
    <w:rsid w:val="00D44BE1"/>
    <w:rsid w:val="00D45106"/>
    <w:rsid w:val="00D476DE"/>
    <w:rsid w:val="00D557DE"/>
    <w:rsid w:val="00D5640F"/>
    <w:rsid w:val="00D56FC9"/>
    <w:rsid w:val="00D654A0"/>
    <w:rsid w:val="00D67CF2"/>
    <w:rsid w:val="00D704AD"/>
    <w:rsid w:val="00D743B1"/>
    <w:rsid w:val="00D776CA"/>
    <w:rsid w:val="00D80237"/>
    <w:rsid w:val="00D80A9B"/>
    <w:rsid w:val="00D81478"/>
    <w:rsid w:val="00D82745"/>
    <w:rsid w:val="00D828A5"/>
    <w:rsid w:val="00D90FC8"/>
    <w:rsid w:val="00D92316"/>
    <w:rsid w:val="00D9258A"/>
    <w:rsid w:val="00D9508C"/>
    <w:rsid w:val="00DA1B18"/>
    <w:rsid w:val="00DA4754"/>
    <w:rsid w:val="00DA7120"/>
    <w:rsid w:val="00DB0E62"/>
    <w:rsid w:val="00DB42C8"/>
    <w:rsid w:val="00DB736E"/>
    <w:rsid w:val="00DC002F"/>
    <w:rsid w:val="00DC2100"/>
    <w:rsid w:val="00DC32A7"/>
    <w:rsid w:val="00DC4879"/>
    <w:rsid w:val="00DC5A9C"/>
    <w:rsid w:val="00DC6E1D"/>
    <w:rsid w:val="00DD003B"/>
    <w:rsid w:val="00DD72A2"/>
    <w:rsid w:val="00DD72E8"/>
    <w:rsid w:val="00DD732A"/>
    <w:rsid w:val="00DF09AB"/>
    <w:rsid w:val="00DF1F95"/>
    <w:rsid w:val="00DF2B4D"/>
    <w:rsid w:val="00DF3C65"/>
    <w:rsid w:val="00DF5D7E"/>
    <w:rsid w:val="00DF6623"/>
    <w:rsid w:val="00E0000D"/>
    <w:rsid w:val="00E13730"/>
    <w:rsid w:val="00E146D3"/>
    <w:rsid w:val="00E14B8C"/>
    <w:rsid w:val="00E317C7"/>
    <w:rsid w:val="00E32AFB"/>
    <w:rsid w:val="00E37329"/>
    <w:rsid w:val="00E40139"/>
    <w:rsid w:val="00E40BDE"/>
    <w:rsid w:val="00E41768"/>
    <w:rsid w:val="00E425E3"/>
    <w:rsid w:val="00E5316B"/>
    <w:rsid w:val="00E5343A"/>
    <w:rsid w:val="00E55CC6"/>
    <w:rsid w:val="00E55F5F"/>
    <w:rsid w:val="00E8124C"/>
    <w:rsid w:val="00E842A5"/>
    <w:rsid w:val="00E9169C"/>
    <w:rsid w:val="00E953F8"/>
    <w:rsid w:val="00E959D2"/>
    <w:rsid w:val="00EA390F"/>
    <w:rsid w:val="00EA401D"/>
    <w:rsid w:val="00EA58F6"/>
    <w:rsid w:val="00EB2453"/>
    <w:rsid w:val="00EB2B38"/>
    <w:rsid w:val="00EB34AF"/>
    <w:rsid w:val="00EB765C"/>
    <w:rsid w:val="00EC3C5A"/>
    <w:rsid w:val="00EC4BE3"/>
    <w:rsid w:val="00EC5423"/>
    <w:rsid w:val="00EC7168"/>
    <w:rsid w:val="00ED4B4E"/>
    <w:rsid w:val="00ED6626"/>
    <w:rsid w:val="00ED7D8F"/>
    <w:rsid w:val="00EE11A0"/>
    <w:rsid w:val="00EE260B"/>
    <w:rsid w:val="00EE4234"/>
    <w:rsid w:val="00EE4485"/>
    <w:rsid w:val="00EE4F06"/>
    <w:rsid w:val="00EF0D00"/>
    <w:rsid w:val="00F0055D"/>
    <w:rsid w:val="00F024C1"/>
    <w:rsid w:val="00F0402F"/>
    <w:rsid w:val="00F04DA4"/>
    <w:rsid w:val="00F058F5"/>
    <w:rsid w:val="00F06455"/>
    <w:rsid w:val="00F11406"/>
    <w:rsid w:val="00F1390C"/>
    <w:rsid w:val="00F156B9"/>
    <w:rsid w:val="00F16C55"/>
    <w:rsid w:val="00F16D5A"/>
    <w:rsid w:val="00F17364"/>
    <w:rsid w:val="00F22866"/>
    <w:rsid w:val="00F22EE3"/>
    <w:rsid w:val="00F23498"/>
    <w:rsid w:val="00F2678F"/>
    <w:rsid w:val="00F27F95"/>
    <w:rsid w:val="00F30FD6"/>
    <w:rsid w:val="00F310E8"/>
    <w:rsid w:val="00F43B45"/>
    <w:rsid w:val="00F43B48"/>
    <w:rsid w:val="00F50BF4"/>
    <w:rsid w:val="00F5198E"/>
    <w:rsid w:val="00F56139"/>
    <w:rsid w:val="00F6038E"/>
    <w:rsid w:val="00F61369"/>
    <w:rsid w:val="00F62813"/>
    <w:rsid w:val="00F64148"/>
    <w:rsid w:val="00F76E02"/>
    <w:rsid w:val="00F77E2D"/>
    <w:rsid w:val="00F84A0D"/>
    <w:rsid w:val="00F85B57"/>
    <w:rsid w:val="00F85BAC"/>
    <w:rsid w:val="00F87FEA"/>
    <w:rsid w:val="00F960AF"/>
    <w:rsid w:val="00F96246"/>
    <w:rsid w:val="00FA5E68"/>
    <w:rsid w:val="00FA6A3D"/>
    <w:rsid w:val="00FA6D3F"/>
    <w:rsid w:val="00FB3467"/>
    <w:rsid w:val="00FB56BD"/>
    <w:rsid w:val="00FC03D5"/>
    <w:rsid w:val="00FC2827"/>
    <w:rsid w:val="00FC2866"/>
    <w:rsid w:val="00FC6059"/>
    <w:rsid w:val="00FC7FC0"/>
    <w:rsid w:val="00FD4D9D"/>
    <w:rsid w:val="00FD55B9"/>
    <w:rsid w:val="00FE23CE"/>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D90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 w:type="character" w:styleId="Kommentarzeichen">
    <w:name w:val="annotation reference"/>
    <w:basedOn w:val="Absatz-Standardschriftart"/>
    <w:rsid w:val="00B75A4E"/>
    <w:rPr>
      <w:sz w:val="16"/>
      <w:szCs w:val="16"/>
    </w:rPr>
  </w:style>
  <w:style w:type="paragraph" w:styleId="Kommentartext">
    <w:name w:val="annotation text"/>
    <w:basedOn w:val="Standard"/>
    <w:link w:val="KommentartextZchn"/>
    <w:rsid w:val="00B75A4E"/>
    <w:rPr>
      <w:sz w:val="20"/>
      <w:szCs w:val="20"/>
    </w:rPr>
  </w:style>
  <w:style w:type="character" w:customStyle="1" w:styleId="KommentartextZchn">
    <w:name w:val="Kommentartext Zchn"/>
    <w:basedOn w:val="Absatz-Standardschriftart"/>
    <w:link w:val="Kommentartext"/>
    <w:rsid w:val="00B75A4E"/>
  </w:style>
  <w:style w:type="paragraph" w:styleId="Kommentarthema">
    <w:name w:val="annotation subject"/>
    <w:basedOn w:val="Kommentartext"/>
    <w:next w:val="Kommentartext"/>
    <w:link w:val="KommentarthemaZchn"/>
    <w:rsid w:val="00B75A4E"/>
    <w:rPr>
      <w:b/>
      <w:bCs/>
    </w:rPr>
  </w:style>
  <w:style w:type="character" w:customStyle="1" w:styleId="KommentarthemaZchn">
    <w:name w:val="Kommentarthema Zchn"/>
    <w:basedOn w:val="KommentartextZchn"/>
    <w:link w:val="Kommentarthema"/>
    <w:rsid w:val="00B7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1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EBEE4388.dotm</Template>
  <TotalTime>0</TotalTime>
  <Pages>4</Pages>
  <Words>809</Words>
  <Characters>5664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2018-12-03T11:33:00Z</dcterms:created>
  <dcterms:modified xsi:type="dcterms:W3CDTF">2018-12-03T11:33:00Z</dcterms:modified>
</cp:coreProperties>
</file>